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Pr="007A63E3" w:rsidRDefault="004132F9" w:rsidP="004132F9">
      <w:pPr>
        <w:rPr>
          <w:lang w:val="pt-BR"/>
        </w:rPr>
      </w:pPr>
    </w:p>
    <w:p w:rsidR="00CA0C0A" w:rsidRDefault="00CA0C0A" w:rsidP="00CA0C0A">
      <w:pPr>
        <w:pStyle w:val="Pavadinimas"/>
        <w:spacing w:line="360" w:lineRule="auto"/>
        <w:jc w:val="left"/>
        <w:rPr>
          <w:sz w:val="24"/>
        </w:rPr>
      </w:pPr>
    </w:p>
    <w:p w:rsidR="00CA0C0A" w:rsidRDefault="00CA0C0A" w:rsidP="00CA0C0A">
      <w:pPr>
        <w:pStyle w:val="Pavadinimas"/>
        <w:spacing w:line="360" w:lineRule="auto"/>
        <w:rPr>
          <w:b w:val="0"/>
          <w:sz w:val="24"/>
        </w:rPr>
      </w:pPr>
      <w:r>
        <w:rPr>
          <w:sz w:val="24"/>
        </w:rPr>
        <w:t>VILNIAUS TRAKŲ VOKĖS VAIKŲ DARŽELIS</w:t>
      </w:r>
    </w:p>
    <w:p w:rsidR="00CA0C0A" w:rsidRDefault="00CA0C0A" w:rsidP="00CA0C0A">
      <w:pPr>
        <w:pStyle w:val="Paantrat"/>
      </w:pPr>
      <w:r>
        <w:t xml:space="preserve">Savivaldybės biudžetinė įstaiga. </w:t>
      </w:r>
      <w:proofErr w:type="spellStart"/>
      <w:r>
        <w:t>Andrė</w:t>
      </w:r>
      <w:proofErr w:type="spellEnd"/>
      <w:r>
        <w:t xml:space="preserve"> g. 6, LT – 02232 Vilnius. Tel. (8 5) 264 5142. Duomenys kaupiami ir saugomi Juridinių asmenų registre, kodas 291326310. el. paštas rastine@trakuvoke.vilnius.lm.lt</w:t>
      </w:r>
    </w:p>
    <w:p w:rsidR="00CA0C0A" w:rsidRDefault="00CA0C0A" w:rsidP="00CA0C0A">
      <w:pPr>
        <w:rPr>
          <w:lang w:val="lt-LT"/>
        </w:rPr>
      </w:pPr>
    </w:p>
    <w:p w:rsidR="00CA0C0A" w:rsidRDefault="00CA0C0A" w:rsidP="00CA0C0A">
      <w:pPr>
        <w:rPr>
          <w:lang w:val="lt-LT"/>
        </w:rPr>
      </w:pPr>
    </w:p>
    <w:p w:rsidR="006E3EA4" w:rsidRDefault="006E3EA4" w:rsidP="00CA0C0A">
      <w:pPr>
        <w:rPr>
          <w:lang w:val="lt-LT"/>
        </w:rPr>
      </w:pPr>
    </w:p>
    <w:p w:rsidR="00CA0C0A" w:rsidRDefault="00CA0C0A" w:rsidP="00CA0C0A">
      <w:pPr>
        <w:rPr>
          <w:lang w:val="lt-LT"/>
        </w:rPr>
      </w:pPr>
      <w:r>
        <w:rPr>
          <w:lang w:val="lt-LT"/>
        </w:rPr>
        <w:t xml:space="preserve">Vilniaus miesto savivaldybės administracijos                        </w:t>
      </w:r>
      <w:r w:rsidR="008F16A2">
        <w:rPr>
          <w:lang w:val="lt-LT"/>
        </w:rPr>
        <w:t xml:space="preserve">                         2018-07-04</w:t>
      </w:r>
      <w:r w:rsidR="00132CFF">
        <w:rPr>
          <w:lang w:val="lt-LT"/>
        </w:rPr>
        <w:t xml:space="preserve"> Nr.SD - 90</w:t>
      </w:r>
      <w:r>
        <w:rPr>
          <w:lang w:val="lt-LT"/>
        </w:rPr>
        <w:t xml:space="preserve">   </w:t>
      </w:r>
    </w:p>
    <w:p w:rsidR="00CA0C0A" w:rsidRDefault="00CA0C0A" w:rsidP="00CA0C0A">
      <w:pPr>
        <w:rPr>
          <w:lang w:val="lt-LT"/>
        </w:rPr>
      </w:pPr>
      <w:r>
        <w:rPr>
          <w:lang w:val="lt-LT"/>
        </w:rPr>
        <w:t>Personalo departamento</w:t>
      </w:r>
    </w:p>
    <w:p w:rsidR="00CA0C0A" w:rsidRDefault="00CA0C0A" w:rsidP="00CA0C0A">
      <w:pPr>
        <w:rPr>
          <w:lang w:val="lt-LT"/>
        </w:rPr>
      </w:pPr>
      <w:r>
        <w:rPr>
          <w:lang w:val="lt-LT"/>
        </w:rPr>
        <w:t xml:space="preserve">Administravimo ir apskaitos skyriaus </w:t>
      </w:r>
    </w:p>
    <w:p w:rsidR="00CA0C0A" w:rsidRDefault="00CA0C0A" w:rsidP="00CA0C0A">
      <w:pPr>
        <w:rPr>
          <w:lang w:val="lt-LT"/>
        </w:rPr>
      </w:pPr>
      <w:r>
        <w:rPr>
          <w:lang w:val="lt-LT"/>
        </w:rPr>
        <w:t>Vyriausiai specialistei</w:t>
      </w:r>
    </w:p>
    <w:p w:rsidR="00CA0C0A" w:rsidRDefault="00CA0C0A" w:rsidP="00CA0C0A">
      <w:pPr>
        <w:rPr>
          <w:lang w:val="lt-LT"/>
        </w:rPr>
      </w:pPr>
    </w:p>
    <w:p w:rsidR="006E3EA4" w:rsidRDefault="006E3EA4" w:rsidP="00CA0C0A">
      <w:pPr>
        <w:spacing w:line="360" w:lineRule="auto"/>
        <w:jc w:val="center"/>
        <w:rPr>
          <w:b/>
          <w:lang w:val="lt-LT"/>
        </w:rPr>
      </w:pPr>
    </w:p>
    <w:p w:rsidR="00CA0C0A" w:rsidRDefault="00CA0C0A" w:rsidP="00CA0C0A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CA0C0A" w:rsidRDefault="00CA0C0A" w:rsidP="00CA0C0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CA0C0A" w:rsidRDefault="00CA0C0A" w:rsidP="00CA0C0A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784"/>
        <w:gridCol w:w="1606"/>
        <w:gridCol w:w="1634"/>
        <w:gridCol w:w="1604"/>
      </w:tblGrid>
      <w:tr w:rsidR="00CA0C0A" w:rsidTr="00BE103D">
        <w:tc>
          <w:tcPr>
            <w:tcW w:w="4784" w:type="dxa"/>
            <w:vMerge w:val="restart"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06" w:type="dxa"/>
            <w:vMerge w:val="restart"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</w:t>
            </w:r>
          </w:p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38" w:type="dxa"/>
            <w:gridSpan w:val="2"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CA0C0A" w:rsidTr="00BE103D">
        <w:tc>
          <w:tcPr>
            <w:tcW w:w="4784" w:type="dxa"/>
            <w:vMerge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06" w:type="dxa"/>
            <w:vMerge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34" w:type="dxa"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04" w:type="dxa"/>
          </w:tcPr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CA0C0A" w:rsidRDefault="00CA0C0A" w:rsidP="005108F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910,3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882932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1083.85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pavaduotojas ugdymui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737,05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825.48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Ikimokyklinio ugdymo pedagogas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687,31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604" w:type="dxa"/>
          </w:tcPr>
          <w:p w:rsidR="00657A45" w:rsidRDefault="00AD61E1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798,71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651,25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662,50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498.63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528,68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627,45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638,65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526,90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548,55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394,42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420,03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398,92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421,35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Ikimokyklinio ugdymo pedagogo padėjėjas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395,93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418,03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Pastatų prižiūrėtojas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390,52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416,05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394,72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4" w:type="dxa"/>
          </w:tcPr>
          <w:p w:rsidR="00657A45" w:rsidRDefault="00A96EE1" w:rsidP="00657A45">
            <w:pPr>
              <w:spacing w:line="276" w:lineRule="auto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417,37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380,00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380,00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380,00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Skalbėja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380,00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</w:tr>
      <w:tr w:rsidR="00657A45" w:rsidTr="00BE103D">
        <w:tc>
          <w:tcPr>
            <w:tcW w:w="4784" w:type="dxa"/>
          </w:tcPr>
          <w:p w:rsidR="00657A45" w:rsidRDefault="00657A45" w:rsidP="00657A45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606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391,02</w:t>
            </w:r>
          </w:p>
        </w:tc>
        <w:tc>
          <w:tcPr>
            <w:tcW w:w="163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4" w:type="dxa"/>
          </w:tcPr>
          <w:p w:rsidR="00657A45" w:rsidRDefault="00657A45" w:rsidP="00657A4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413,40</w:t>
            </w:r>
          </w:p>
        </w:tc>
      </w:tr>
    </w:tbl>
    <w:p w:rsidR="00CA0C0A" w:rsidRDefault="00CA0C0A" w:rsidP="00CA0C0A">
      <w:pPr>
        <w:spacing w:line="360" w:lineRule="auto"/>
        <w:jc w:val="center"/>
        <w:rPr>
          <w:b/>
          <w:lang w:val="lt-LT"/>
        </w:rPr>
      </w:pPr>
    </w:p>
    <w:p w:rsidR="007C1D37" w:rsidRDefault="007C1D37" w:rsidP="00CA0C0A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</w:p>
    <w:p w:rsidR="00CA0C0A" w:rsidRDefault="00CA0C0A" w:rsidP="00CA0C0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Eglė </w:t>
      </w:r>
      <w:proofErr w:type="spellStart"/>
      <w:r>
        <w:rPr>
          <w:lang w:val="lt-LT"/>
        </w:rPr>
        <w:t>Šiškienė</w:t>
      </w:r>
      <w:proofErr w:type="spellEnd"/>
    </w:p>
    <w:p w:rsidR="00934436" w:rsidRDefault="00934436"/>
    <w:sectPr w:rsidR="00934436" w:rsidSect="00CA0C0A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20ACF"/>
    <w:rsid w:val="00132CFF"/>
    <w:rsid w:val="001A5BC1"/>
    <w:rsid w:val="004132F9"/>
    <w:rsid w:val="00657A45"/>
    <w:rsid w:val="006A0595"/>
    <w:rsid w:val="006C4926"/>
    <w:rsid w:val="006E3EA4"/>
    <w:rsid w:val="007C1D37"/>
    <w:rsid w:val="00882932"/>
    <w:rsid w:val="008F13A9"/>
    <w:rsid w:val="008F16A2"/>
    <w:rsid w:val="00934436"/>
    <w:rsid w:val="00A96EE1"/>
    <w:rsid w:val="00AD61E1"/>
    <w:rsid w:val="00BE103D"/>
    <w:rsid w:val="00CA0C0A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A0C0A"/>
    <w:pPr>
      <w:tabs>
        <w:tab w:val="left" w:pos="3544"/>
        <w:tab w:val="left" w:pos="4111"/>
        <w:tab w:val="left" w:pos="4253"/>
      </w:tabs>
      <w:jc w:val="center"/>
    </w:pPr>
    <w:rPr>
      <w:b/>
      <w:sz w:val="28"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A0C0A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Paantrat">
    <w:name w:val="Subtitle"/>
    <w:basedOn w:val="prastasis"/>
    <w:link w:val="PaantratDiagrama"/>
    <w:qFormat/>
    <w:rsid w:val="00CA0C0A"/>
    <w:pPr>
      <w:tabs>
        <w:tab w:val="left" w:pos="3544"/>
        <w:tab w:val="left" w:pos="4111"/>
        <w:tab w:val="left" w:pos="4253"/>
      </w:tabs>
      <w:jc w:val="center"/>
    </w:pPr>
    <w:rPr>
      <w:sz w:val="20"/>
      <w:szCs w:val="20"/>
      <w:u w:val="single"/>
      <w:lang w:val="lt-LT" w:eastAsia="lt-LT"/>
    </w:rPr>
  </w:style>
  <w:style w:type="character" w:customStyle="1" w:styleId="PaantratDiagrama">
    <w:name w:val="Paantraštė Diagrama"/>
    <w:basedOn w:val="Numatytasispastraiposriftas"/>
    <w:link w:val="Paantrat"/>
    <w:rsid w:val="00CA0C0A"/>
    <w:rPr>
      <w:rFonts w:ascii="Times New Roman" w:eastAsia="Times New Roman" w:hAnsi="Times New Roman" w:cs="Times New Roman"/>
      <w:sz w:val="20"/>
      <w:szCs w:val="20"/>
      <w:u w:val="single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User</cp:lastModifiedBy>
  <cp:revision>14</cp:revision>
  <dcterms:created xsi:type="dcterms:W3CDTF">2018-06-29T13:37:00Z</dcterms:created>
  <dcterms:modified xsi:type="dcterms:W3CDTF">2018-07-04T11:38:00Z</dcterms:modified>
</cp:coreProperties>
</file>