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C623" w14:textId="0CE40ECD" w:rsidR="003C0EC3" w:rsidRDefault="003C0EC3" w:rsidP="003C0EC3">
      <w:pPr>
        <w:tabs>
          <w:tab w:val="left" w:pos="14656"/>
        </w:tabs>
        <w:jc w:val="center"/>
        <w:rPr>
          <w:szCs w:val="24"/>
          <w:lang w:eastAsia="lt-LT"/>
        </w:rPr>
      </w:pPr>
      <w:r>
        <w:rPr>
          <w:szCs w:val="24"/>
          <w:lang w:eastAsia="lt-LT"/>
        </w:rPr>
        <w:t>Vilniaus Trakų Vokės lopšelis-darželis</w:t>
      </w:r>
    </w:p>
    <w:p w14:paraId="452F8AB8" w14:textId="26FD5538" w:rsidR="00010A84" w:rsidRDefault="00010A84" w:rsidP="00010A84">
      <w:pPr>
        <w:tabs>
          <w:tab w:val="left" w:pos="14656"/>
        </w:tabs>
        <w:jc w:val="center"/>
        <w:rPr>
          <w:sz w:val="20"/>
          <w:lang w:eastAsia="lt-LT"/>
        </w:rPr>
      </w:pPr>
      <w:r>
        <w:rPr>
          <w:sz w:val="20"/>
          <w:lang w:eastAsia="lt-LT"/>
        </w:rPr>
        <w:t>(švietimo įstaigos pavadinimas)</w:t>
      </w:r>
    </w:p>
    <w:p w14:paraId="5FBB0E2C" w14:textId="77777777" w:rsidR="003C0EC3" w:rsidRDefault="003C0EC3" w:rsidP="00010A84">
      <w:pPr>
        <w:tabs>
          <w:tab w:val="left" w:pos="14656"/>
        </w:tabs>
        <w:jc w:val="center"/>
        <w:rPr>
          <w:sz w:val="20"/>
          <w:lang w:eastAsia="lt-LT"/>
        </w:rPr>
      </w:pPr>
    </w:p>
    <w:p w14:paraId="59E80856" w14:textId="3594C2AE" w:rsidR="003C0EC3" w:rsidRDefault="003C0EC3" w:rsidP="003C0EC3">
      <w:pPr>
        <w:tabs>
          <w:tab w:val="left" w:pos="14656"/>
        </w:tabs>
        <w:jc w:val="center"/>
        <w:rPr>
          <w:szCs w:val="24"/>
          <w:lang w:eastAsia="lt-LT"/>
        </w:rPr>
      </w:pPr>
      <w:r>
        <w:rPr>
          <w:szCs w:val="24"/>
          <w:lang w:eastAsia="lt-LT"/>
        </w:rPr>
        <w:t>Eglė Šiškienė</w:t>
      </w:r>
    </w:p>
    <w:p w14:paraId="5A921B8E" w14:textId="261B9D1B" w:rsidR="00010A84" w:rsidRDefault="00010A84" w:rsidP="00010A84">
      <w:pPr>
        <w:jc w:val="center"/>
        <w:rPr>
          <w:sz w:val="20"/>
          <w:lang w:eastAsia="lt-LT"/>
        </w:rPr>
      </w:pPr>
      <w:r>
        <w:rPr>
          <w:sz w:val="20"/>
          <w:lang w:eastAsia="lt-LT"/>
        </w:rPr>
        <w:t>(švietimo įstaigos vadovo vardas ir pavardė)</w:t>
      </w:r>
    </w:p>
    <w:p w14:paraId="0C66D699" w14:textId="77777777" w:rsidR="003C0EC3" w:rsidRDefault="003C0EC3" w:rsidP="00010A84">
      <w:pPr>
        <w:jc w:val="center"/>
        <w:rPr>
          <w:sz w:val="20"/>
          <w:lang w:eastAsia="lt-LT"/>
        </w:rPr>
      </w:pPr>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1FF7B934" w:rsidR="00010A84" w:rsidRDefault="00B1749B" w:rsidP="00010A84">
      <w:pPr>
        <w:jc w:val="center"/>
        <w:rPr>
          <w:szCs w:val="24"/>
          <w:lang w:eastAsia="lt-LT"/>
        </w:rPr>
      </w:pPr>
      <w:r>
        <w:rPr>
          <w:szCs w:val="24"/>
          <w:lang w:eastAsia="lt-LT"/>
        </w:rPr>
        <w:t xml:space="preserve">2022-    -         </w:t>
      </w:r>
      <w:r w:rsidR="00010A84">
        <w:rPr>
          <w:szCs w:val="24"/>
          <w:lang w:eastAsia="lt-LT"/>
        </w:rPr>
        <w:t xml:space="preserve">Nr. </w:t>
      </w:r>
      <w:r>
        <w:rPr>
          <w:szCs w:val="24"/>
          <w:lang w:eastAsia="lt-LT"/>
        </w:rPr>
        <w:t xml:space="preserve"> A290-          /22(3.4.40-AD14)</w:t>
      </w:r>
    </w:p>
    <w:p w14:paraId="160C2E22" w14:textId="0A208905" w:rsidR="00010A84" w:rsidRDefault="00B1749B" w:rsidP="00010A84">
      <w:pPr>
        <w:tabs>
          <w:tab w:val="left" w:pos="3828"/>
        </w:tabs>
        <w:jc w:val="center"/>
        <w:rPr>
          <w:szCs w:val="24"/>
          <w:lang w:eastAsia="lt-LT"/>
        </w:rPr>
      </w:pPr>
      <w:r>
        <w:rPr>
          <w:szCs w:val="24"/>
          <w:lang w:eastAsia="lt-LT"/>
        </w:rPr>
        <w:t>Vilnius</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971023">
        <w:tc>
          <w:tcPr>
            <w:tcW w:w="9775" w:type="dxa"/>
          </w:tcPr>
          <w:p w14:paraId="69BECF52" w14:textId="77777777" w:rsidR="00CF3264" w:rsidRPr="00CF3264" w:rsidRDefault="00CF3264" w:rsidP="003C0EC3">
            <w:pPr>
              <w:jc w:val="both"/>
              <w:rPr>
                <w:szCs w:val="24"/>
                <w:lang w:eastAsia="lt-LT"/>
              </w:rPr>
            </w:pPr>
            <w:r w:rsidRPr="00CF3264">
              <w:rPr>
                <w:szCs w:val="24"/>
                <w:lang w:eastAsia="lt-LT"/>
              </w:rPr>
              <w:t>Vilniaus Trakų Vokės lopšelio-darželio strateginiai tikslai:</w:t>
            </w:r>
          </w:p>
          <w:p w14:paraId="3CA34085" w14:textId="178C31C3" w:rsidR="003C0EC3" w:rsidRDefault="00CF3264" w:rsidP="003C0EC3">
            <w:pPr>
              <w:jc w:val="both"/>
              <w:rPr>
                <w:b/>
                <w:szCs w:val="24"/>
                <w:lang w:eastAsia="lt-LT"/>
              </w:rPr>
            </w:pPr>
            <w:r>
              <w:rPr>
                <w:sz w:val="20"/>
                <w:lang w:eastAsia="lt-LT"/>
              </w:rPr>
              <w:t xml:space="preserve"> </w:t>
            </w:r>
            <w:r w:rsidR="000B42F7">
              <w:rPr>
                <w:sz w:val="20"/>
                <w:lang w:eastAsia="lt-LT"/>
              </w:rPr>
              <w:t xml:space="preserve">    </w:t>
            </w:r>
            <w:r w:rsidR="00DF04D0" w:rsidRPr="00DF04D0">
              <w:rPr>
                <w:b/>
                <w:bCs/>
                <w:szCs w:val="24"/>
                <w:lang w:eastAsia="lt-LT"/>
              </w:rPr>
              <w:t>I</w:t>
            </w:r>
            <w:r w:rsidR="00DF04D0">
              <w:rPr>
                <w:sz w:val="20"/>
                <w:lang w:eastAsia="lt-LT"/>
              </w:rPr>
              <w:t xml:space="preserve">. </w:t>
            </w:r>
            <w:r w:rsidR="00020D90">
              <w:rPr>
                <w:b/>
                <w:szCs w:val="24"/>
                <w:lang w:eastAsia="lt-LT"/>
              </w:rPr>
              <w:t>Sukurti patrauklią ir modernią ugdymosi instituciją, teikiančią kokybišką ugdymą.</w:t>
            </w:r>
          </w:p>
          <w:p w14:paraId="5DEEF74C" w14:textId="7ABA52D3" w:rsidR="003C0EC3" w:rsidRPr="00544897" w:rsidRDefault="00D07ACD" w:rsidP="003C0EC3">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eastAsia="lt-LT"/>
              </w:rPr>
              <w:t>Suformuotas 100 procentų pedagoginis personalas: k</w:t>
            </w:r>
            <w:r w:rsidR="003C0EC3" w:rsidRPr="00544897">
              <w:rPr>
                <w:rFonts w:ascii="Times New Roman" w:hAnsi="Times New Roman"/>
                <w:sz w:val="24"/>
                <w:szCs w:val="24"/>
                <w:lang w:val="lt-LT" w:eastAsia="lt-LT"/>
              </w:rPr>
              <w:t>eturiose darželio grupėse iš keturių dirba po du pedagogus</w:t>
            </w:r>
            <w:r w:rsidR="00FD58DA" w:rsidRPr="00544897">
              <w:rPr>
                <w:rFonts w:ascii="Times New Roman" w:hAnsi="Times New Roman"/>
                <w:sz w:val="24"/>
                <w:szCs w:val="24"/>
                <w:lang w:val="lt-LT" w:eastAsia="lt-LT"/>
              </w:rPr>
              <w:t xml:space="preserve"> </w:t>
            </w:r>
            <w:r w:rsidR="003C0EC3" w:rsidRPr="00544897">
              <w:rPr>
                <w:rFonts w:ascii="Times New Roman" w:hAnsi="Times New Roman"/>
                <w:sz w:val="24"/>
                <w:szCs w:val="24"/>
                <w:lang w:val="lt-LT" w:eastAsia="lt-LT"/>
              </w:rPr>
              <w:t>-</w:t>
            </w:r>
            <w:r w:rsidR="00FD58DA" w:rsidRPr="00544897">
              <w:rPr>
                <w:rFonts w:ascii="Times New Roman" w:hAnsi="Times New Roman"/>
                <w:sz w:val="24"/>
                <w:szCs w:val="24"/>
                <w:lang w:val="lt-LT" w:eastAsia="lt-LT"/>
              </w:rPr>
              <w:t xml:space="preserve"> </w:t>
            </w:r>
            <w:r w:rsidR="003C0EC3" w:rsidRPr="00544897">
              <w:rPr>
                <w:rFonts w:ascii="Times New Roman" w:hAnsi="Times New Roman"/>
                <w:sz w:val="24"/>
                <w:szCs w:val="24"/>
                <w:lang w:val="lt-LT" w:eastAsia="lt-LT"/>
              </w:rPr>
              <w:t>viena iš sąlygų kokybiškam vaikų ugdymosi procesui užtikrinti</w:t>
            </w:r>
            <w:r w:rsidR="007B305F" w:rsidRPr="00544897">
              <w:rPr>
                <w:rFonts w:ascii="Times New Roman" w:hAnsi="Times New Roman"/>
                <w:sz w:val="24"/>
                <w:szCs w:val="24"/>
                <w:lang w:val="lt-LT" w:eastAsia="lt-LT"/>
              </w:rPr>
              <w:t xml:space="preserve">. Darželyje dirba specialistai: </w:t>
            </w:r>
            <w:r w:rsidR="003C0EC3" w:rsidRPr="00544897">
              <w:rPr>
                <w:rFonts w:ascii="Times New Roman" w:hAnsi="Times New Roman"/>
                <w:sz w:val="24"/>
                <w:szCs w:val="24"/>
                <w:lang w:val="lt-LT" w:eastAsia="lt-LT"/>
              </w:rPr>
              <w:t>meninio ugdymo pedagogas, kūno kul</w:t>
            </w:r>
            <w:r w:rsidR="00FD58DA" w:rsidRPr="00544897">
              <w:rPr>
                <w:rFonts w:ascii="Times New Roman" w:hAnsi="Times New Roman"/>
                <w:sz w:val="24"/>
                <w:szCs w:val="24"/>
                <w:lang w:val="lt-LT" w:eastAsia="lt-LT"/>
              </w:rPr>
              <w:t>tūros specialistas, psichologa</w:t>
            </w:r>
            <w:r w:rsidR="00510390">
              <w:rPr>
                <w:rFonts w:ascii="Times New Roman" w:hAnsi="Times New Roman"/>
                <w:sz w:val="24"/>
                <w:szCs w:val="24"/>
                <w:lang w:val="lt-LT" w:eastAsia="lt-LT"/>
              </w:rPr>
              <w:t>s, po metus trukusios paieškos-</w:t>
            </w:r>
            <w:r w:rsidR="00FD58DA" w:rsidRPr="00544897">
              <w:rPr>
                <w:rFonts w:ascii="Times New Roman" w:hAnsi="Times New Roman"/>
                <w:sz w:val="24"/>
                <w:szCs w:val="24"/>
                <w:lang w:val="lt-LT" w:eastAsia="lt-LT"/>
              </w:rPr>
              <w:t xml:space="preserve">kvalifikuotas logopedas ir spec. pedagogas. </w:t>
            </w:r>
          </w:p>
          <w:p w14:paraId="3391F54D" w14:textId="7EF40D73" w:rsidR="003C0EC3" w:rsidRPr="00544897" w:rsidRDefault="003C0EC3" w:rsidP="003C0EC3">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rPr>
              <w:t>Visi pedagogai aktyviai naudojasi informacinėmis technologijomis, visos grupės ir specialistai yra aprūpinti kompiuteriais, naudojamas išmanusis ekranas, planšetės, išm</w:t>
            </w:r>
            <w:r w:rsidR="00177F86" w:rsidRPr="00544897">
              <w:rPr>
                <w:rFonts w:ascii="Times New Roman" w:hAnsi="Times New Roman"/>
                <w:sz w:val="24"/>
                <w:szCs w:val="24"/>
                <w:lang w:val="lt-LT"/>
              </w:rPr>
              <w:t>anieji telefonai, projektorius. Įsigytas  išmanusis ekranas, edukacinis robotukas „Sraigė“, Vilniaus miesto savivaldybės skirtas įstaigai kompiuteris, laminavimo aparatas.</w:t>
            </w:r>
          </w:p>
          <w:p w14:paraId="017C6AE3" w14:textId="67667A29" w:rsidR="003C0EC3" w:rsidRPr="00544897" w:rsidRDefault="003C0EC3" w:rsidP="003C0EC3">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rPr>
              <w:t xml:space="preserve">Įstaigos bendruomenė kūrybiškai reagavo į pokyčius ir </w:t>
            </w:r>
            <w:r w:rsidR="00832065" w:rsidRPr="00544897">
              <w:rPr>
                <w:rFonts w:ascii="Times New Roman" w:hAnsi="Times New Roman"/>
                <w:sz w:val="24"/>
                <w:szCs w:val="24"/>
                <w:lang w:val="lt-LT"/>
              </w:rPr>
              <w:t xml:space="preserve">aktyviai </w:t>
            </w:r>
            <w:r w:rsidRPr="00544897">
              <w:rPr>
                <w:rFonts w:ascii="Times New Roman" w:hAnsi="Times New Roman"/>
                <w:sz w:val="24"/>
                <w:szCs w:val="24"/>
                <w:lang w:val="lt-LT"/>
              </w:rPr>
              <w:t>taikė naujoves savo darbe: sukurtos elektroninės-metodinės priemonės nuotoliniam vaikų ugdy</w:t>
            </w:r>
            <w:r w:rsidR="00832065" w:rsidRPr="00544897">
              <w:rPr>
                <w:rFonts w:ascii="Times New Roman" w:hAnsi="Times New Roman"/>
                <w:sz w:val="24"/>
                <w:szCs w:val="24"/>
                <w:lang w:val="lt-LT"/>
              </w:rPr>
              <w:t>mui</w:t>
            </w:r>
            <w:r w:rsidR="00A86EDF" w:rsidRPr="00544897">
              <w:rPr>
                <w:rFonts w:ascii="Times New Roman" w:hAnsi="Times New Roman"/>
                <w:sz w:val="24"/>
                <w:szCs w:val="24"/>
                <w:lang w:val="lt-LT"/>
              </w:rPr>
              <w:t>- pedagogų parengta edukacinė video medžiaga</w:t>
            </w:r>
            <w:r w:rsidR="00510390">
              <w:rPr>
                <w:rFonts w:ascii="Times New Roman" w:hAnsi="Times New Roman"/>
                <w:sz w:val="24"/>
                <w:szCs w:val="24"/>
                <w:lang w:val="lt-LT"/>
              </w:rPr>
              <w:t xml:space="preserve"> kalendorinėms šventėms</w:t>
            </w:r>
            <w:r w:rsidR="00832065" w:rsidRPr="00544897">
              <w:rPr>
                <w:rFonts w:ascii="Times New Roman" w:hAnsi="Times New Roman"/>
                <w:sz w:val="24"/>
                <w:szCs w:val="24"/>
                <w:lang w:val="lt-LT"/>
              </w:rPr>
              <w:t>, įvaldytos naujos programos, užtikrintas ugdymas tiek darželį lankantiems vaikams, tiek ir dėl pandeminės situacijos, namie ugdomiems vaikams.</w:t>
            </w:r>
          </w:p>
          <w:p w14:paraId="1D1D26C3" w14:textId="0A34BC04" w:rsidR="003C0EC3" w:rsidRPr="00544897" w:rsidRDefault="003C0EC3" w:rsidP="003C0EC3">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eastAsia="lt-LT"/>
              </w:rPr>
              <w:t xml:space="preserve">Užtikrintas savalaikis aprūpinimas pedagogų, specialistų ir ugdytinių priemonėmis darbui, kūrybai, žaidimams, </w:t>
            </w:r>
            <w:r w:rsidR="009D28BB">
              <w:rPr>
                <w:rFonts w:ascii="Times New Roman" w:hAnsi="Times New Roman"/>
                <w:sz w:val="24"/>
                <w:szCs w:val="24"/>
                <w:lang w:val="lt-LT" w:eastAsia="lt-LT"/>
              </w:rPr>
              <w:t xml:space="preserve">STEAM metodo taikymui, </w:t>
            </w:r>
            <w:r w:rsidRPr="00544897">
              <w:rPr>
                <w:rFonts w:ascii="Times New Roman" w:hAnsi="Times New Roman"/>
                <w:sz w:val="24"/>
                <w:szCs w:val="24"/>
                <w:lang w:val="lt-LT" w:eastAsia="lt-LT"/>
              </w:rPr>
              <w:t>savarankiškam veikimui: kanceliarinės prekės,</w:t>
            </w:r>
            <w:r w:rsidR="001C668F" w:rsidRPr="00544897">
              <w:rPr>
                <w:rFonts w:ascii="Times New Roman" w:hAnsi="Times New Roman"/>
                <w:sz w:val="24"/>
                <w:szCs w:val="24"/>
                <w:lang w:val="lt-LT" w:eastAsia="lt-LT"/>
              </w:rPr>
              <w:t xml:space="preserve"> kokybiški ir inovatyvių metodų taikymą užtikrinantys bei vaikų poreikius atitinkantys</w:t>
            </w:r>
            <w:r w:rsidRPr="00544897">
              <w:rPr>
                <w:rFonts w:ascii="Times New Roman" w:hAnsi="Times New Roman"/>
                <w:sz w:val="24"/>
                <w:szCs w:val="24"/>
                <w:lang w:val="lt-LT" w:eastAsia="lt-LT"/>
              </w:rPr>
              <w:t xml:space="preserve"> žaislai, knygos vaikams, metodinė literatūra – skatino aktyviai veikti, tyrinėti, atrasti.</w:t>
            </w:r>
            <w:r w:rsidR="00A86EDF" w:rsidRPr="00544897">
              <w:rPr>
                <w:rFonts w:ascii="Times New Roman" w:hAnsi="Times New Roman"/>
                <w:sz w:val="24"/>
                <w:szCs w:val="24"/>
                <w:lang w:val="lt-LT" w:eastAsia="lt-LT"/>
              </w:rPr>
              <w:t xml:space="preserve"> </w:t>
            </w:r>
          </w:p>
          <w:p w14:paraId="0264C556" w14:textId="6BE425D0" w:rsidR="003C0EC3" w:rsidRPr="00544897" w:rsidRDefault="003C0EC3" w:rsidP="003C0EC3">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eastAsia="lt-LT"/>
              </w:rPr>
              <w:t>Siekiant išsikeltų ug</w:t>
            </w:r>
            <w:r w:rsidR="00A86EDF" w:rsidRPr="00544897">
              <w:rPr>
                <w:rFonts w:ascii="Times New Roman" w:hAnsi="Times New Roman"/>
                <w:sz w:val="24"/>
                <w:szCs w:val="24"/>
                <w:lang w:val="lt-LT" w:eastAsia="lt-LT"/>
              </w:rPr>
              <w:t>dymo tikslų įgyvendinimo, organizuot</w:t>
            </w:r>
            <w:r w:rsidR="004D7834">
              <w:rPr>
                <w:rFonts w:ascii="Times New Roman" w:hAnsi="Times New Roman"/>
                <w:sz w:val="24"/>
                <w:szCs w:val="24"/>
                <w:lang w:val="lt-LT" w:eastAsia="lt-LT"/>
              </w:rPr>
              <w:t>os</w:t>
            </w:r>
            <w:r w:rsidRPr="00544897">
              <w:rPr>
                <w:rFonts w:ascii="Times New Roman" w:hAnsi="Times New Roman"/>
                <w:sz w:val="24"/>
                <w:szCs w:val="24"/>
                <w:lang w:val="lt-LT" w:eastAsia="lt-LT"/>
              </w:rPr>
              <w:t xml:space="preserve"> edukacinės</w:t>
            </w:r>
            <w:r w:rsidR="00A86EDF" w:rsidRPr="00544897">
              <w:rPr>
                <w:rFonts w:ascii="Times New Roman" w:hAnsi="Times New Roman"/>
                <w:sz w:val="24"/>
                <w:szCs w:val="24"/>
                <w:lang w:val="lt-LT" w:eastAsia="lt-LT"/>
              </w:rPr>
              <w:t>-pažintinės išvykos į Pelėdų parką, Zooparką</w:t>
            </w:r>
            <w:r w:rsidR="00445B18">
              <w:rPr>
                <w:rFonts w:ascii="Times New Roman" w:hAnsi="Times New Roman"/>
                <w:sz w:val="24"/>
                <w:szCs w:val="24"/>
                <w:lang w:val="lt-LT" w:eastAsia="lt-LT"/>
              </w:rPr>
              <w:t>, Trakų Vokės dvaro sodybą.</w:t>
            </w:r>
          </w:p>
          <w:p w14:paraId="6EF31F96" w14:textId="0962AFC1" w:rsidR="003C0EC3" w:rsidRPr="00544897" w:rsidRDefault="003C0EC3" w:rsidP="003C0EC3">
            <w:pPr>
              <w:pStyle w:val="Sraopastraipa"/>
              <w:numPr>
                <w:ilvl w:val="0"/>
                <w:numId w:val="1"/>
              </w:numPr>
              <w:jc w:val="both"/>
              <w:rPr>
                <w:rStyle w:val="5yl5"/>
                <w:rFonts w:ascii="Times New Roman" w:hAnsi="Times New Roman"/>
                <w:sz w:val="24"/>
                <w:szCs w:val="24"/>
                <w:lang w:val="lt-LT" w:eastAsia="lt-LT"/>
              </w:rPr>
            </w:pPr>
            <w:r w:rsidRPr="00544897">
              <w:rPr>
                <w:rFonts w:ascii="Times New Roman" w:hAnsi="Times New Roman"/>
                <w:sz w:val="24"/>
                <w:szCs w:val="24"/>
                <w:lang w:val="lt-LT" w:eastAsia="lt-LT"/>
              </w:rPr>
              <w:t>Kryptingai įgyvendinta šiuolaikinio vaiko poreikius ir tėvų lūkesčius atitinkanti įstaigos programa „Vaikystės spalvos“.</w:t>
            </w:r>
            <w:r w:rsidR="00B77CC3" w:rsidRPr="00544897">
              <w:rPr>
                <w:rFonts w:ascii="Times New Roman" w:hAnsi="Times New Roman"/>
                <w:sz w:val="24"/>
                <w:szCs w:val="24"/>
                <w:lang w:val="lt-LT" w:eastAsia="lt-LT"/>
              </w:rPr>
              <w:t xml:space="preserve"> Šeši įstaigos pedagogai</w:t>
            </w:r>
            <w:r w:rsidRPr="00544897">
              <w:rPr>
                <w:rFonts w:ascii="Times New Roman" w:hAnsi="Times New Roman"/>
                <w:sz w:val="24"/>
                <w:szCs w:val="24"/>
                <w:lang w:val="lt-LT" w:eastAsia="lt-LT"/>
              </w:rPr>
              <w:t xml:space="preserve"> </w:t>
            </w:r>
            <w:r w:rsidR="00B77CC3" w:rsidRPr="00544897">
              <w:rPr>
                <w:rFonts w:ascii="Times New Roman" w:hAnsi="Times New Roman"/>
                <w:sz w:val="24"/>
                <w:szCs w:val="24"/>
                <w:lang w:val="lt-LT" w:eastAsia="lt-LT"/>
              </w:rPr>
              <w:t xml:space="preserve">dalyvauja Vilniaus miesto savivaldybės finansuojamame projekte „Tikslinė kompleksinė pagalba ikimokyklinio ugdymo įstaigoms: naratyvinio žaidimo ir mokymo(si) metodo taikymas“. </w:t>
            </w:r>
            <w:r w:rsidRPr="00544897">
              <w:rPr>
                <w:rFonts w:ascii="Times New Roman" w:hAnsi="Times New Roman"/>
                <w:sz w:val="24"/>
                <w:szCs w:val="24"/>
                <w:lang w:val="lt-LT" w:eastAsia="lt-LT"/>
              </w:rPr>
              <w:t xml:space="preserve">Pandemijos laikotarpiu programos įgyvendinimo turinį  koregavo ir praturtino  nuotolinio ugdymo organizavimo ypatumai. </w:t>
            </w:r>
            <w:r w:rsidR="00946305">
              <w:rPr>
                <w:rFonts w:ascii="Times New Roman" w:hAnsi="Times New Roman"/>
                <w:sz w:val="24"/>
                <w:szCs w:val="24"/>
                <w:lang w:val="lt-LT" w:eastAsia="lt-LT"/>
              </w:rPr>
              <w:t>P</w:t>
            </w:r>
            <w:r w:rsidRPr="00544897">
              <w:rPr>
                <w:rStyle w:val="5yl5"/>
                <w:rFonts w:ascii="Times New Roman" w:hAnsi="Times New Roman"/>
                <w:sz w:val="24"/>
                <w:szCs w:val="24"/>
                <w:lang w:val="lt-LT"/>
              </w:rPr>
              <w:t xml:space="preserve">asitikėjimą organizuojamu darbu patvirtina tėvelių padėkos, grįžtamasis ryšys. </w:t>
            </w:r>
          </w:p>
          <w:p w14:paraId="000FAD8E" w14:textId="3C64F9B2" w:rsidR="003C0EC3" w:rsidRPr="00544897" w:rsidRDefault="0009307D" w:rsidP="003C0EC3">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eastAsia="lt-LT"/>
              </w:rPr>
              <w:t>Tobulintas</w:t>
            </w:r>
            <w:r w:rsidR="003C0EC3" w:rsidRPr="00544897">
              <w:rPr>
                <w:rFonts w:ascii="Times New Roman" w:hAnsi="Times New Roman"/>
                <w:sz w:val="24"/>
                <w:szCs w:val="24"/>
                <w:lang w:val="lt-LT" w:eastAsia="lt-LT"/>
              </w:rPr>
              <w:t xml:space="preserve"> vaikų pasiekimų ir p</w:t>
            </w:r>
            <w:r w:rsidRPr="00544897">
              <w:rPr>
                <w:rFonts w:ascii="Times New Roman" w:hAnsi="Times New Roman"/>
                <w:sz w:val="24"/>
                <w:szCs w:val="24"/>
                <w:lang w:val="lt-LT" w:eastAsia="lt-LT"/>
              </w:rPr>
              <w:t>ažangos vertinimas – patvirtinta nauja vaiko pažangos stebėjimo sistema</w:t>
            </w:r>
            <w:r w:rsidR="003C0EC3" w:rsidRPr="00544897">
              <w:rPr>
                <w:rFonts w:ascii="Times New Roman" w:hAnsi="Times New Roman"/>
                <w:sz w:val="24"/>
                <w:szCs w:val="24"/>
                <w:lang w:val="lt-LT" w:eastAsia="lt-LT"/>
              </w:rPr>
              <w:t xml:space="preserve">. </w:t>
            </w:r>
          </w:p>
          <w:p w14:paraId="31822570" w14:textId="153D415A" w:rsidR="003C0EC3" w:rsidRPr="001F600C" w:rsidRDefault="003C0EC3" w:rsidP="001F600C">
            <w:pPr>
              <w:pStyle w:val="Sraopastraipa"/>
              <w:numPr>
                <w:ilvl w:val="0"/>
                <w:numId w:val="1"/>
              </w:numPr>
              <w:jc w:val="both"/>
              <w:rPr>
                <w:rFonts w:ascii="Times New Roman" w:hAnsi="Times New Roman"/>
                <w:sz w:val="24"/>
                <w:szCs w:val="24"/>
                <w:lang w:val="lt-LT" w:eastAsia="lt-LT"/>
              </w:rPr>
            </w:pPr>
            <w:r w:rsidRPr="00544897">
              <w:rPr>
                <w:rFonts w:ascii="Times New Roman" w:hAnsi="Times New Roman"/>
                <w:sz w:val="24"/>
                <w:szCs w:val="24"/>
                <w:lang w:val="lt-LT"/>
              </w:rPr>
              <w:t xml:space="preserve">Įgyvendinta pedagogų kvalifikacijos kėlimo programa, kurioje numatytas profesinis tobulėjimas atsižvelgiant į įstaigos metų prioritetus, laikmečio keliamus iššūkius. </w:t>
            </w:r>
            <w:r w:rsidRPr="00544897">
              <w:rPr>
                <w:rFonts w:ascii="Times New Roman" w:hAnsi="Times New Roman"/>
                <w:sz w:val="24"/>
                <w:szCs w:val="24"/>
                <w:lang w:val="lt-LT" w:eastAsia="lt-LT"/>
              </w:rPr>
              <w:t>100</w:t>
            </w:r>
            <w:r w:rsidRPr="00544897">
              <w:rPr>
                <w:rStyle w:val="5yl5"/>
                <w:rFonts w:ascii="Times New Roman" w:hAnsi="Times New Roman"/>
                <w:sz w:val="24"/>
                <w:szCs w:val="24"/>
                <w:lang w:val="lt-LT"/>
              </w:rPr>
              <w:t xml:space="preserve">% </w:t>
            </w:r>
            <w:r w:rsidRPr="00544897">
              <w:rPr>
                <w:rFonts w:ascii="Times New Roman" w:hAnsi="Times New Roman"/>
                <w:sz w:val="24"/>
                <w:szCs w:val="24"/>
                <w:lang w:val="lt-LT"/>
              </w:rPr>
              <w:t xml:space="preserve"> pedagogų kėlė kvalifikaciją</w:t>
            </w:r>
            <w:r w:rsidR="00597AB3">
              <w:rPr>
                <w:rFonts w:ascii="Times New Roman" w:hAnsi="Times New Roman"/>
                <w:sz w:val="24"/>
                <w:szCs w:val="24"/>
                <w:lang w:val="lt-LT"/>
              </w:rPr>
              <w:t>: 80</w:t>
            </w:r>
            <w:r w:rsidR="00597AB3" w:rsidRPr="00544897">
              <w:rPr>
                <w:rStyle w:val="5yl5"/>
                <w:rFonts w:ascii="Times New Roman" w:hAnsi="Times New Roman"/>
                <w:sz w:val="24"/>
                <w:szCs w:val="24"/>
                <w:lang w:val="lt-LT"/>
              </w:rPr>
              <w:t>%</w:t>
            </w:r>
            <w:r w:rsidR="00597AB3">
              <w:rPr>
                <w:rFonts w:ascii="Times New Roman" w:hAnsi="Times New Roman"/>
                <w:sz w:val="24"/>
                <w:szCs w:val="24"/>
                <w:lang w:val="lt-LT"/>
              </w:rPr>
              <w:t xml:space="preserve"> </w:t>
            </w:r>
            <w:r w:rsidRPr="00544897">
              <w:rPr>
                <w:rFonts w:ascii="Times New Roman" w:hAnsi="Times New Roman"/>
                <w:sz w:val="24"/>
                <w:szCs w:val="24"/>
                <w:lang w:val="lt-LT"/>
              </w:rPr>
              <w:t xml:space="preserve"> IT technologijų taikymo srityje: naujų programų įvaldymui, nuotolinio ugdymo organizavimui ir tobulinimui; </w:t>
            </w:r>
            <w:r w:rsidR="00597AB3" w:rsidRPr="00597AB3">
              <w:rPr>
                <w:rFonts w:ascii="Times New Roman" w:hAnsi="Times New Roman"/>
                <w:sz w:val="24"/>
                <w:szCs w:val="24"/>
                <w:lang w:val="lt-LT"/>
              </w:rPr>
              <w:t>100</w:t>
            </w:r>
            <w:r w:rsidRPr="00597AB3">
              <w:rPr>
                <w:rStyle w:val="5yl5"/>
                <w:rFonts w:ascii="Times New Roman" w:hAnsi="Times New Roman"/>
                <w:sz w:val="24"/>
                <w:szCs w:val="24"/>
                <w:lang w:val="lt-LT"/>
              </w:rPr>
              <w:t xml:space="preserve">% </w:t>
            </w:r>
            <w:r w:rsidR="00597AB3" w:rsidRPr="00597AB3">
              <w:rPr>
                <w:rStyle w:val="5yl5"/>
                <w:rFonts w:ascii="Times New Roman" w:hAnsi="Times New Roman"/>
                <w:sz w:val="24"/>
                <w:szCs w:val="24"/>
                <w:lang w:val="lt-LT"/>
              </w:rPr>
              <w:t>komunika</w:t>
            </w:r>
            <w:r w:rsidR="00597AB3">
              <w:rPr>
                <w:rStyle w:val="5yl5"/>
                <w:rFonts w:ascii="Times New Roman" w:hAnsi="Times New Roman"/>
                <w:sz w:val="24"/>
                <w:szCs w:val="24"/>
                <w:lang w:val="lt-LT"/>
              </w:rPr>
              <w:t>c</w:t>
            </w:r>
            <w:r w:rsidR="00597AB3" w:rsidRPr="00597AB3">
              <w:rPr>
                <w:rStyle w:val="5yl5"/>
                <w:rFonts w:ascii="Times New Roman" w:hAnsi="Times New Roman"/>
                <w:sz w:val="24"/>
                <w:szCs w:val="24"/>
                <w:lang w:val="lt-LT"/>
              </w:rPr>
              <w:t xml:space="preserve">ijos ir santykių kūrimo </w:t>
            </w:r>
            <w:r w:rsidR="00946305">
              <w:rPr>
                <w:rFonts w:ascii="Times New Roman" w:hAnsi="Times New Roman"/>
                <w:sz w:val="24"/>
                <w:szCs w:val="24"/>
                <w:lang w:val="lt-LT"/>
              </w:rPr>
              <w:t>mokymuose, gilino žinias STEAM pritaikomumo, pedagogų perdegimo prevencijos, adaptacijos proceso organizavimo srityse.</w:t>
            </w:r>
            <w:r w:rsidRPr="00544897">
              <w:rPr>
                <w:rFonts w:ascii="Times New Roman" w:hAnsi="Times New Roman"/>
                <w:sz w:val="24"/>
                <w:szCs w:val="24"/>
                <w:lang w:val="lt-LT"/>
              </w:rPr>
              <w:t xml:space="preserve"> Siekis-aukšta darbuotojų kompetencija ir kultūra, nuolatinis darbuotojų tobulėjimas atitiko lūkesčius: vienas </w:t>
            </w:r>
            <w:r w:rsidR="001F600C" w:rsidRPr="00544897">
              <w:rPr>
                <w:rFonts w:ascii="Times New Roman" w:hAnsi="Times New Roman"/>
                <w:sz w:val="24"/>
                <w:szCs w:val="24"/>
                <w:lang w:val="lt-LT"/>
              </w:rPr>
              <w:lastRenderedPageBreak/>
              <w:t>pedagogas</w:t>
            </w:r>
            <w:r w:rsidRPr="00544897">
              <w:rPr>
                <w:rFonts w:ascii="Times New Roman" w:hAnsi="Times New Roman"/>
                <w:sz w:val="24"/>
                <w:szCs w:val="24"/>
                <w:lang w:val="lt-LT"/>
              </w:rPr>
              <w:t xml:space="preserve">  dalyvauja VDU projekte „Tęsk“ perkvalifikavimo studijose ikimokyklinio ir priešmokyklinio ugdymo modulio programoje. Darželio direktorius studijuoja   </w:t>
            </w:r>
            <w:r w:rsidRPr="00544897">
              <w:rPr>
                <w:rFonts w:ascii="Times New Roman" w:hAnsi="Times New Roman"/>
                <w:sz w:val="24"/>
                <w:szCs w:val="24"/>
                <w:lang w:val="lt-LT" w:eastAsia="lt-LT"/>
              </w:rPr>
              <w:t>ISM universitete-</w:t>
            </w:r>
            <w:r w:rsidRPr="00544897">
              <w:rPr>
                <w:rFonts w:ascii="Times New Roman" w:hAnsi="Times New Roman"/>
                <w:sz w:val="24"/>
                <w:szCs w:val="24"/>
                <w:shd w:val="clear" w:color="auto" w:fill="FFFFFF"/>
                <w:lang w:val="lt-LT"/>
              </w:rPr>
              <w:t xml:space="preserve">Švietimo lyderystės magistrantūros studijų programoje. Vienas pedagogas dalyvauja projekte „Švietimo inovacijos ir STEAM sričių plėtra bendrajame ugdyme“ ir siekia įgyti papildomą specializaciją (dailę). </w:t>
            </w:r>
            <w:r w:rsidR="001F600C" w:rsidRPr="00544897">
              <w:rPr>
                <w:rFonts w:ascii="Times New Roman" w:hAnsi="Times New Roman"/>
                <w:sz w:val="24"/>
                <w:szCs w:val="24"/>
                <w:shd w:val="clear" w:color="auto" w:fill="FFFFFF"/>
                <w:lang w:val="lt-LT"/>
              </w:rPr>
              <w:t xml:space="preserve">Kūno kultūros mokytojui suteikta vyresniojo mokytojo </w:t>
            </w:r>
            <w:r w:rsidRPr="00544897">
              <w:rPr>
                <w:rFonts w:ascii="Times New Roman" w:hAnsi="Times New Roman"/>
                <w:sz w:val="24"/>
                <w:szCs w:val="24"/>
                <w:lang w:val="lt-LT" w:eastAsia="lt-LT"/>
              </w:rPr>
              <w:t>kvalifikacinė kategorija. 100</w:t>
            </w:r>
            <w:r w:rsidRPr="00544897">
              <w:rPr>
                <w:rStyle w:val="5yl5"/>
                <w:rFonts w:ascii="Times New Roman" w:hAnsi="Times New Roman"/>
                <w:sz w:val="24"/>
                <w:szCs w:val="24"/>
                <w:lang w:val="lt-LT"/>
              </w:rPr>
              <w:t xml:space="preserve">% mokytojų, dirbančių pagal ikimokyklinio ugdymo programą, padėjėjų dalyvavo kvalifikacijos kėlimo kursuose. </w:t>
            </w:r>
            <w:r w:rsidRPr="00544897">
              <w:rPr>
                <w:rFonts w:ascii="Times New Roman" w:hAnsi="Times New Roman"/>
                <w:sz w:val="24"/>
                <w:szCs w:val="24"/>
                <w:lang w:val="lt-LT" w:eastAsia="lt-LT"/>
              </w:rPr>
              <w:t>Vienas pedagogas dalyvavo Vilniaus miesto pedagogų, pretenduojančių į aukštesnę kvalifikacinę kategoriją vertintojų grupėje</w:t>
            </w:r>
            <w:r w:rsidRPr="00177F86">
              <w:rPr>
                <w:rFonts w:ascii="Times New Roman" w:hAnsi="Times New Roman"/>
                <w:color w:val="FF0000"/>
                <w:sz w:val="24"/>
                <w:szCs w:val="24"/>
                <w:lang w:val="lt-LT" w:eastAsia="lt-LT"/>
              </w:rPr>
              <w:t>.</w:t>
            </w:r>
          </w:p>
          <w:p w14:paraId="68E30DC1" w14:textId="18C26F53" w:rsidR="003C0EC3" w:rsidRPr="0060224B" w:rsidRDefault="000B42F7" w:rsidP="0060224B">
            <w:pPr>
              <w:jc w:val="both"/>
              <w:rPr>
                <w:b/>
                <w:szCs w:val="24"/>
                <w:lang w:eastAsia="lt-LT"/>
              </w:rPr>
            </w:pPr>
            <w:r>
              <w:rPr>
                <w:b/>
                <w:szCs w:val="24"/>
                <w:lang w:eastAsia="lt-LT"/>
              </w:rPr>
              <w:t xml:space="preserve">    </w:t>
            </w:r>
            <w:r w:rsidR="0060224B" w:rsidRPr="0060224B">
              <w:rPr>
                <w:b/>
                <w:szCs w:val="24"/>
                <w:lang w:eastAsia="lt-LT"/>
              </w:rPr>
              <w:t xml:space="preserve">II. </w:t>
            </w:r>
            <w:r w:rsidR="00762E82" w:rsidRPr="0060224B">
              <w:rPr>
                <w:b/>
                <w:szCs w:val="24"/>
                <w:lang w:eastAsia="lt-LT"/>
              </w:rPr>
              <w:t xml:space="preserve">Saugoti ir stiprinti bendruomenės sveikatą, formuoti sveikatos stiprinimo žinias ir </w:t>
            </w:r>
            <w:r>
              <w:rPr>
                <w:b/>
                <w:szCs w:val="24"/>
                <w:lang w:eastAsia="lt-LT"/>
              </w:rPr>
              <w:t xml:space="preserve">  </w:t>
            </w:r>
            <w:r w:rsidR="00762E82" w:rsidRPr="0060224B">
              <w:rPr>
                <w:b/>
                <w:szCs w:val="24"/>
                <w:lang w:eastAsia="lt-LT"/>
              </w:rPr>
              <w:t xml:space="preserve">įgūdžius, </w:t>
            </w:r>
            <w:r w:rsidR="0060224B">
              <w:rPr>
                <w:b/>
                <w:szCs w:val="24"/>
                <w:lang w:eastAsia="lt-LT"/>
              </w:rPr>
              <w:t xml:space="preserve">   </w:t>
            </w:r>
            <w:r w:rsidR="00762E82" w:rsidRPr="0060224B">
              <w:rPr>
                <w:b/>
                <w:szCs w:val="24"/>
                <w:lang w:eastAsia="lt-LT"/>
              </w:rPr>
              <w:t>sudaryti sąlygas saugiai ir aktyviai bendruomenės</w:t>
            </w:r>
            <w:r w:rsidR="00662A5F" w:rsidRPr="0060224B">
              <w:rPr>
                <w:b/>
                <w:szCs w:val="24"/>
                <w:lang w:eastAsia="lt-LT"/>
              </w:rPr>
              <w:t xml:space="preserve"> </w:t>
            </w:r>
            <w:r w:rsidR="00762E82" w:rsidRPr="0060224B">
              <w:rPr>
                <w:b/>
                <w:szCs w:val="24"/>
                <w:lang w:eastAsia="lt-LT"/>
              </w:rPr>
              <w:t>veiklai</w:t>
            </w:r>
            <w:r w:rsidR="003C0EC3" w:rsidRPr="0060224B">
              <w:rPr>
                <w:b/>
                <w:szCs w:val="24"/>
                <w:lang w:eastAsia="lt-LT"/>
              </w:rPr>
              <w:t xml:space="preserve">. </w:t>
            </w:r>
          </w:p>
          <w:p w14:paraId="69939DAC" w14:textId="55F0C491" w:rsidR="003C0EC3" w:rsidRPr="0019528B" w:rsidRDefault="00662A5F" w:rsidP="003C0EC3">
            <w:pPr>
              <w:pStyle w:val="Sraopastraipa"/>
              <w:numPr>
                <w:ilvl w:val="0"/>
                <w:numId w:val="1"/>
              </w:numPr>
              <w:jc w:val="both"/>
              <w:rPr>
                <w:rFonts w:ascii="Times New Roman" w:hAnsi="Times New Roman"/>
                <w:sz w:val="24"/>
                <w:szCs w:val="24"/>
                <w:lang w:val="lt-LT" w:eastAsia="lt-LT"/>
              </w:rPr>
            </w:pPr>
            <w:r w:rsidRPr="0019528B">
              <w:rPr>
                <w:rFonts w:ascii="Times New Roman" w:hAnsi="Times New Roman"/>
                <w:sz w:val="24"/>
                <w:szCs w:val="24"/>
                <w:lang w:val="lt-LT" w:eastAsia="lt-LT"/>
              </w:rPr>
              <w:t xml:space="preserve">Visose grupėse organizuoti 26 </w:t>
            </w:r>
            <w:r w:rsidR="00102AC9" w:rsidRPr="0019528B">
              <w:rPr>
                <w:rFonts w:ascii="Times New Roman" w:hAnsi="Times New Roman"/>
                <w:sz w:val="24"/>
                <w:szCs w:val="24"/>
                <w:lang w:val="lt-LT" w:eastAsia="lt-LT"/>
              </w:rPr>
              <w:t>Vilniaus miesto v</w:t>
            </w:r>
            <w:r w:rsidR="003C0EC3" w:rsidRPr="0019528B">
              <w:rPr>
                <w:rFonts w:ascii="Times New Roman" w:hAnsi="Times New Roman"/>
                <w:sz w:val="24"/>
                <w:szCs w:val="24"/>
                <w:lang w:val="lt-LT" w:eastAsia="lt-LT"/>
              </w:rPr>
              <w:t>isuomenės sve</w:t>
            </w:r>
            <w:r w:rsidR="00102AC9" w:rsidRPr="0019528B">
              <w:rPr>
                <w:rFonts w:ascii="Times New Roman" w:hAnsi="Times New Roman"/>
                <w:sz w:val="24"/>
                <w:szCs w:val="24"/>
                <w:lang w:val="lt-LT" w:eastAsia="lt-LT"/>
              </w:rPr>
              <w:t>ikatos</w:t>
            </w:r>
            <w:r w:rsidR="003031A2" w:rsidRPr="0019528B">
              <w:rPr>
                <w:rFonts w:ascii="Times New Roman" w:hAnsi="Times New Roman"/>
                <w:sz w:val="24"/>
                <w:szCs w:val="24"/>
                <w:lang w:val="lt-LT" w:eastAsia="lt-LT"/>
              </w:rPr>
              <w:t xml:space="preserve"> </w:t>
            </w:r>
            <w:r w:rsidR="00102AC9" w:rsidRPr="0019528B">
              <w:rPr>
                <w:rFonts w:ascii="Times New Roman" w:hAnsi="Times New Roman"/>
                <w:sz w:val="24"/>
                <w:szCs w:val="24"/>
                <w:lang w:val="lt-LT" w:eastAsia="lt-LT"/>
              </w:rPr>
              <w:t>biuro</w:t>
            </w:r>
            <w:r w:rsidR="004353BD" w:rsidRPr="0019528B">
              <w:rPr>
                <w:rFonts w:ascii="Times New Roman" w:hAnsi="Times New Roman"/>
                <w:sz w:val="24"/>
                <w:szCs w:val="24"/>
                <w:lang w:val="lt-LT" w:eastAsia="lt-LT"/>
              </w:rPr>
              <w:t xml:space="preserve"> organizuoti </w:t>
            </w:r>
            <w:r w:rsidR="003C0EC3" w:rsidRPr="0019528B">
              <w:rPr>
                <w:rFonts w:ascii="Times New Roman" w:hAnsi="Times New Roman"/>
                <w:sz w:val="24"/>
                <w:szCs w:val="24"/>
                <w:lang w:val="lt-LT" w:eastAsia="lt-LT"/>
              </w:rPr>
              <w:t xml:space="preserve"> nuotoliniai</w:t>
            </w:r>
            <w:r w:rsidR="004353BD" w:rsidRPr="0019528B">
              <w:rPr>
                <w:rFonts w:ascii="Times New Roman" w:hAnsi="Times New Roman"/>
                <w:sz w:val="24"/>
                <w:szCs w:val="24"/>
                <w:lang w:val="lt-LT" w:eastAsia="lt-LT"/>
              </w:rPr>
              <w:t>/kontaktiniai</w:t>
            </w:r>
            <w:r w:rsidR="003C0EC3" w:rsidRPr="0019528B">
              <w:rPr>
                <w:rFonts w:ascii="Times New Roman" w:hAnsi="Times New Roman"/>
                <w:sz w:val="24"/>
                <w:szCs w:val="24"/>
                <w:lang w:val="lt-LT" w:eastAsia="lt-LT"/>
              </w:rPr>
              <w:t xml:space="preserve"> užsiėmimai </w:t>
            </w:r>
            <w:r w:rsidR="004353BD" w:rsidRPr="0019528B">
              <w:rPr>
                <w:rFonts w:ascii="Times New Roman" w:hAnsi="Times New Roman"/>
                <w:sz w:val="24"/>
                <w:szCs w:val="24"/>
                <w:lang w:val="lt-LT" w:eastAsia="lt-LT"/>
              </w:rPr>
              <w:t>sveikos mitybos, gyvensenos, elgesio temomis.</w:t>
            </w:r>
          </w:p>
          <w:p w14:paraId="5F14B34A" w14:textId="766C7868" w:rsidR="003C0EC3" w:rsidRPr="00EB7F78" w:rsidRDefault="003C0EC3" w:rsidP="003C0EC3">
            <w:pPr>
              <w:pStyle w:val="Sraopastraipa"/>
              <w:numPr>
                <w:ilvl w:val="0"/>
                <w:numId w:val="1"/>
              </w:numPr>
              <w:jc w:val="both"/>
              <w:rPr>
                <w:rFonts w:ascii="Times New Roman" w:hAnsi="Times New Roman"/>
                <w:sz w:val="24"/>
                <w:szCs w:val="24"/>
                <w:lang w:val="lt-LT" w:eastAsia="lt-LT"/>
              </w:rPr>
            </w:pPr>
            <w:r w:rsidRPr="0019528B">
              <w:rPr>
                <w:rFonts w:ascii="Times New Roman" w:hAnsi="Times New Roman"/>
                <w:sz w:val="24"/>
                <w:szCs w:val="24"/>
                <w:lang w:val="lt-LT" w:eastAsia="lt-LT"/>
              </w:rPr>
              <w:t>100</w:t>
            </w:r>
            <w:r w:rsidRPr="0019528B">
              <w:rPr>
                <w:rFonts w:ascii="Times New Roman" w:eastAsiaTheme="minorHAnsi" w:hAnsi="Times New Roman"/>
                <w:sz w:val="24"/>
                <w:szCs w:val="24"/>
                <w:lang w:val="lt-LT"/>
              </w:rPr>
              <w:t>% pedagogų integruoja į ugdomąją veiklą vaikų sveikatą stiprinančius projektus, akcijas, idėjas: projektas „Žygiai“, projektas „Nėra blogo oro ir mums netrūksta noro“-lauko darželio elementų integravimas ugdymo organizavimo procese, organizacijos „Gelbėkit vaikus“ orga</w:t>
            </w:r>
            <w:r w:rsidR="00370E3E" w:rsidRPr="0019528B">
              <w:rPr>
                <w:rFonts w:ascii="Times New Roman" w:eastAsiaTheme="minorHAnsi" w:hAnsi="Times New Roman"/>
                <w:sz w:val="24"/>
                <w:szCs w:val="24"/>
                <w:lang w:val="lt-LT"/>
              </w:rPr>
              <w:t>nizuotas Solidarumo bėgimas 2021</w:t>
            </w:r>
            <w:r w:rsidRPr="0019528B">
              <w:rPr>
                <w:rFonts w:ascii="Times New Roman" w:eastAsiaTheme="minorHAnsi" w:hAnsi="Times New Roman"/>
                <w:sz w:val="24"/>
                <w:szCs w:val="24"/>
                <w:lang w:val="lt-LT"/>
              </w:rPr>
              <w:t>, Vilniaus miesto ikimokyklinio ugdymo įstaigoms rengi</w:t>
            </w:r>
            <w:r w:rsidR="00370E3E" w:rsidRPr="0019528B">
              <w:rPr>
                <w:rFonts w:ascii="Times New Roman" w:eastAsiaTheme="minorHAnsi" w:hAnsi="Times New Roman"/>
                <w:sz w:val="24"/>
                <w:szCs w:val="24"/>
                <w:lang w:val="lt-LT"/>
              </w:rPr>
              <w:t>nys „Nykštukų bėgimas Žiema 2021,</w:t>
            </w:r>
            <w:r w:rsidRPr="0019528B">
              <w:rPr>
                <w:rFonts w:ascii="Times New Roman" w:hAnsi="Times New Roman"/>
                <w:sz w:val="24"/>
                <w:szCs w:val="24"/>
                <w:lang w:val="lt-LT" w:eastAsia="lt-LT"/>
              </w:rPr>
              <w:t xml:space="preserve"> Lietuvos tautinis olimpinis komitetas ir RIUKKPA p</w:t>
            </w:r>
            <w:r w:rsidRPr="0019528B">
              <w:rPr>
                <w:rFonts w:ascii="Times New Roman" w:eastAsiaTheme="minorHAnsi" w:hAnsi="Times New Roman"/>
                <w:sz w:val="24"/>
                <w:szCs w:val="24"/>
                <w:lang w:val="lt-LT"/>
              </w:rPr>
              <w:t>rojektas „Lietuvos mažųjų žaidynės“, ilgalaikis sveikatingumo, saviraiškos</w:t>
            </w:r>
            <w:r w:rsidR="00370E3E" w:rsidRPr="0019528B">
              <w:rPr>
                <w:rFonts w:ascii="Times New Roman" w:eastAsiaTheme="minorHAnsi" w:hAnsi="Times New Roman"/>
                <w:sz w:val="24"/>
                <w:szCs w:val="24"/>
                <w:lang w:val="lt-LT"/>
              </w:rPr>
              <w:t xml:space="preserve"> ir sporto renginys „Vokė bėga“, </w:t>
            </w:r>
            <w:r w:rsidR="00C34343" w:rsidRPr="0019528B">
              <w:rPr>
                <w:rFonts w:ascii="Times New Roman" w:eastAsiaTheme="minorHAnsi" w:hAnsi="Times New Roman"/>
                <w:sz w:val="24"/>
                <w:szCs w:val="24"/>
                <w:lang w:val="lt-LT"/>
              </w:rPr>
              <w:t>b</w:t>
            </w:r>
            <w:r w:rsidR="00C34343" w:rsidRPr="0019528B">
              <w:rPr>
                <w:rFonts w:ascii="Times New Roman" w:eastAsia="Calibri" w:hAnsi="Times New Roman"/>
                <w:sz w:val="24"/>
                <w:szCs w:val="24"/>
                <w:lang w:val="lt-LT"/>
              </w:rPr>
              <w:t>endradarbiavimas su Lietuvos teniso sąjunga – teniso sporto šakos užsiėmimai fizinio ugdymo metu 2-5 m. amžiaus vaikams</w:t>
            </w:r>
            <w:r w:rsidR="00EB7F78" w:rsidRPr="0019528B">
              <w:rPr>
                <w:rFonts w:ascii="Times New Roman" w:eastAsia="Calibri" w:hAnsi="Times New Roman"/>
                <w:sz w:val="24"/>
                <w:szCs w:val="24"/>
                <w:lang w:val="lt-LT"/>
              </w:rPr>
              <w:t>,</w:t>
            </w:r>
            <w:r w:rsidR="00EB7F78" w:rsidRPr="0019528B">
              <w:rPr>
                <w:rFonts w:eastAsia="Calibri"/>
                <w:szCs w:val="24"/>
                <w:lang w:val="lt-LT"/>
              </w:rPr>
              <w:t xml:space="preserve"> </w:t>
            </w:r>
            <w:r w:rsidR="00EB7F78" w:rsidRPr="0019528B">
              <w:rPr>
                <w:rFonts w:ascii="Times New Roman" w:eastAsia="Calibri" w:hAnsi="Times New Roman"/>
                <w:sz w:val="24"/>
                <w:szCs w:val="24"/>
                <w:lang w:val="lt-LT"/>
              </w:rPr>
              <w:t>Lietuvos futbolo federacijos programa „Sugrąžinkime vaiku</w:t>
            </w:r>
            <w:r w:rsidR="00EB7F78" w:rsidRPr="00EB7F78">
              <w:rPr>
                <w:rFonts w:ascii="Times New Roman" w:eastAsia="Calibri" w:hAnsi="Times New Roman"/>
                <w:sz w:val="24"/>
                <w:szCs w:val="24"/>
                <w:lang w:val="lt-LT"/>
              </w:rPr>
              <w:t>s į stadionus“ – projektas „Futboliukas“ 2-5 m. vaikams</w:t>
            </w:r>
            <w:r w:rsidR="000721EE">
              <w:rPr>
                <w:rFonts w:ascii="Times New Roman" w:eastAsia="Calibri" w:hAnsi="Times New Roman"/>
                <w:sz w:val="24"/>
                <w:szCs w:val="24"/>
                <w:lang w:val="lt-LT"/>
              </w:rPr>
              <w:t>, organizuoti kūrybinės jogos užsiėmimai.</w:t>
            </w:r>
          </w:p>
          <w:p w14:paraId="382EF5A0" w14:textId="77777777" w:rsidR="003C0EC3" w:rsidRPr="00870DFD" w:rsidRDefault="003C0EC3" w:rsidP="003C0EC3">
            <w:pPr>
              <w:pStyle w:val="Sraopastraipa"/>
              <w:numPr>
                <w:ilvl w:val="0"/>
                <w:numId w:val="1"/>
              </w:numPr>
              <w:jc w:val="both"/>
              <w:rPr>
                <w:rFonts w:ascii="Times New Roman" w:hAnsi="Times New Roman"/>
                <w:sz w:val="24"/>
                <w:szCs w:val="24"/>
                <w:lang w:val="lt-LT" w:eastAsia="lt-LT"/>
              </w:rPr>
            </w:pPr>
            <w:r w:rsidRPr="00870DFD">
              <w:rPr>
                <w:rFonts w:ascii="Times New Roman" w:hAnsi="Times New Roman"/>
                <w:sz w:val="24"/>
                <w:szCs w:val="24"/>
                <w:lang w:val="lt-LT" w:eastAsia="lt-LT"/>
              </w:rPr>
              <w:t xml:space="preserve">Suburta sveikatos saugojimo ir stiprinimo metodinė grupė telkia bendruomenę projektų įgyvendinimui, idėjų skleidimui.  </w:t>
            </w:r>
          </w:p>
          <w:p w14:paraId="7C91C97F" w14:textId="1936BDD5" w:rsidR="003C0EC3" w:rsidRDefault="003C0EC3" w:rsidP="003C0EC3">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eastAsia="lt-LT"/>
              </w:rPr>
              <w:t xml:space="preserve">Sistemingas, motyvuotas ir džiugių emocijų teikiantis fizinis aktyvumas-kvalifikuotas kūno kultūros specialistas atliepia vaikų, tėvų, pedagogų ir laikmečio lūkesčius. </w:t>
            </w:r>
          </w:p>
          <w:p w14:paraId="7FEC0D30" w14:textId="0064ED9B" w:rsidR="003C0EC3" w:rsidRPr="00851B07" w:rsidRDefault="003C0EC3" w:rsidP="003C0EC3">
            <w:pPr>
              <w:pStyle w:val="Sraopastraipa"/>
              <w:numPr>
                <w:ilvl w:val="0"/>
                <w:numId w:val="1"/>
              </w:numPr>
              <w:jc w:val="both"/>
              <w:rPr>
                <w:rFonts w:ascii="Times New Roman" w:hAnsi="Times New Roman"/>
                <w:sz w:val="24"/>
                <w:szCs w:val="24"/>
                <w:lang w:val="lt-LT" w:eastAsia="lt-LT"/>
              </w:rPr>
            </w:pPr>
            <w:r w:rsidRPr="00851B07">
              <w:rPr>
                <w:rFonts w:ascii="Times New Roman" w:hAnsi="Times New Roman"/>
                <w:sz w:val="24"/>
                <w:szCs w:val="24"/>
                <w:lang w:val="lt-LT" w:eastAsia="lt-LT"/>
              </w:rPr>
              <w:t xml:space="preserve">Atlikti darželio lauko teritorijos žaliosios zonos tvarkymo darbai: </w:t>
            </w:r>
            <w:r w:rsidR="0077322E" w:rsidRPr="00851B07">
              <w:rPr>
                <w:rFonts w:ascii="Times New Roman" w:hAnsi="Times New Roman"/>
                <w:sz w:val="24"/>
                <w:szCs w:val="24"/>
                <w:lang w:val="lt-LT" w:eastAsia="lt-LT"/>
              </w:rPr>
              <w:t>pavėsinės dangos atnaujinimo darbai</w:t>
            </w:r>
            <w:r w:rsidR="002C01F1" w:rsidRPr="00851B07">
              <w:rPr>
                <w:rFonts w:ascii="Times New Roman" w:hAnsi="Times New Roman"/>
                <w:sz w:val="24"/>
                <w:szCs w:val="24"/>
                <w:lang w:val="lt-LT" w:eastAsia="lt-LT"/>
              </w:rPr>
              <w:t>, renovuoti vaikų žaidimams skirti nameliai.</w:t>
            </w:r>
          </w:p>
          <w:p w14:paraId="56634D58" w14:textId="329B9595" w:rsidR="003C0EC3" w:rsidRPr="00851B07" w:rsidRDefault="003C0EC3" w:rsidP="003C0EC3">
            <w:pPr>
              <w:pStyle w:val="Sraopastraipa"/>
              <w:numPr>
                <w:ilvl w:val="0"/>
                <w:numId w:val="1"/>
              </w:numPr>
              <w:jc w:val="both"/>
              <w:rPr>
                <w:rFonts w:ascii="Times New Roman" w:hAnsi="Times New Roman"/>
                <w:sz w:val="24"/>
                <w:szCs w:val="24"/>
                <w:lang w:val="lt-LT" w:eastAsia="lt-LT"/>
              </w:rPr>
            </w:pPr>
            <w:r w:rsidRPr="00851B07">
              <w:rPr>
                <w:rFonts w:ascii="Times New Roman" w:hAnsi="Times New Roman"/>
                <w:sz w:val="24"/>
                <w:szCs w:val="24"/>
                <w:lang w:val="lt-LT" w:eastAsia="lt-LT"/>
              </w:rPr>
              <w:t>Lauko teritorijoje aktyviai veikla vyksta ekologinėse lysvėse</w:t>
            </w:r>
            <w:r w:rsidR="00613D10" w:rsidRPr="00851B07">
              <w:rPr>
                <w:rFonts w:ascii="Times New Roman" w:hAnsi="Times New Roman"/>
                <w:sz w:val="24"/>
                <w:szCs w:val="24"/>
                <w:lang w:val="lt-LT" w:eastAsia="lt-LT"/>
              </w:rPr>
              <w:t>, įrengta įrankių laikymo zona.</w:t>
            </w:r>
          </w:p>
          <w:p w14:paraId="3A9B1FA8" w14:textId="3AFBF6FA" w:rsidR="003C0EC3" w:rsidRPr="00851B07" w:rsidRDefault="00613D10" w:rsidP="003C0EC3">
            <w:pPr>
              <w:pStyle w:val="Sraopastraipa"/>
              <w:numPr>
                <w:ilvl w:val="0"/>
                <w:numId w:val="1"/>
              </w:numPr>
              <w:rPr>
                <w:rFonts w:ascii="Times New Roman" w:hAnsi="Times New Roman"/>
                <w:sz w:val="24"/>
                <w:szCs w:val="24"/>
                <w:lang w:val="lt-LT" w:eastAsia="lt-LT"/>
              </w:rPr>
            </w:pPr>
            <w:r w:rsidRPr="00851B07">
              <w:rPr>
                <w:rFonts w:ascii="Times New Roman" w:hAnsi="Times New Roman"/>
                <w:sz w:val="24"/>
                <w:szCs w:val="24"/>
                <w:lang w:val="lt-LT" w:eastAsia="lt-LT"/>
              </w:rPr>
              <w:t>Atnaujinta vienos grupės grindų danga</w:t>
            </w:r>
            <w:r w:rsidR="003C0EC3" w:rsidRPr="00851B07">
              <w:rPr>
                <w:rFonts w:ascii="Times New Roman" w:hAnsi="Times New Roman"/>
                <w:sz w:val="24"/>
                <w:szCs w:val="24"/>
                <w:lang w:val="lt-LT" w:eastAsia="lt-LT"/>
              </w:rPr>
              <w:t>– švari, estetiška, higienos normas ir reikalavimu</w:t>
            </w:r>
            <w:r w:rsidRPr="00851B07">
              <w:rPr>
                <w:rFonts w:ascii="Times New Roman" w:hAnsi="Times New Roman"/>
                <w:sz w:val="24"/>
                <w:szCs w:val="24"/>
                <w:lang w:val="lt-LT" w:eastAsia="lt-LT"/>
              </w:rPr>
              <w:t>s atitinkanti aplinka ikimoky</w:t>
            </w:r>
            <w:r w:rsidR="00851B07" w:rsidRPr="00851B07">
              <w:rPr>
                <w:rFonts w:ascii="Times New Roman" w:hAnsi="Times New Roman"/>
                <w:sz w:val="24"/>
                <w:szCs w:val="24"/>
                <w:lang w:val="lt-LT" w:eastAsia="lt-LT"/>
              </w:rPr>
              <w:t>k</w:t>
            </w:r>
            <w:r w:rsidRPr="00851B07">
              <w:rPr>
                <w:rFonts w:ascii="Times New Roman" w:hAnsi="Times New Roman"/>
                <w:sz w:val="24"/>
                <w:szCs w:val="24"/>
                <w:lang w:val="lt-LT" w:eastAsia="lt-LT"/>
              </w:rPr>
              <w:t>linio</w:t>
            </w:r>
            <w:r w:rsidR="003C0EC3" w:rsidRPr="00851B07">
              <w:rPr>
                <w:rFonts w:ascii="Times New Roman" w:hAnsi="Times New Roman"/>
                <w:sz w:val="24"/>
                <w:szCs w:val="24"/>
                <w:lang w:val="lt-LT" w:eastAsia="lt-LT"/>
              </w:rPr>
              <w:t xml:space="preserve"> amžiaus vaikams.</w:t>
            </w:r>
          </w:p>
          <w:p w14:paraId="0FC79FDC" w14:textId="52273213" w:rsidR="003C0EC3" w:rsidRPr="00DF04D0" w:rsidRDefault="00184142" w:rsidP="00DF04D0">
            <w:pPr>
              <w:pStyle w:val="Sraopastraipa"/>
              <w:numPr>
                <w:ilvl w:val="0"/>
                <w:numId w:val="1"/>
              </w:numPr>
              <w:jc w:val="both"/>
              <w:rPr>
                <w:rFonts w:ascii="Times New Roman" w:hAnsi="Times New Roman"/>
                <w:sz w:val="24"/>
                <w:szCs w:val="24"/>
                <w:lang w:val="lt-LT"/>
              </w:rPr>
            </w:pPr>
            <w:r w:rsidRPr="009F0844">
              <w:rPr>
                <w:rStyle w:val="Grietas"/>
                <w:rFonts w:ascii="Times New Roman" w:hAnsi="Times New Roman"/>
                <w:b w:val="0"/>
                <w:bCs w:val="0"/>
                <w:sz w:val="24"/>
                <w:szCs w:val="24"/>
                <w:lang w:val="lt-LT"/>
              </w:rPr>
              <w:t>P</w:t>
            </w:r>
            <w:r w:rsidR="003C0EC3" w:rsidRPr="009F0844">
              <w:rPr>
                <w:rStyle w:val="Grietas"/>
                <w:rFonts w:ascii="Times New Roman" w:hAnsi="Times New Roman"/>
                <w:b w:val="0"/>
                <w:bCs w:val="0"/>
                <w:sz w:val="24"/>
                <w:szCs w:val="24"/>
                <w:lang w:val="lt-LT"/>
              </w:rPr>
              <w:t>asirūpinta visomis priemonėmis, reikalingomis užtikrinti VESOC sprendimus organizuojant ikimokyklinį ugdymą laikantis visų saugumo reikalavimų.</w:t>
            </w:r>
          </w:p>
          <w:p w14:paraId="784C877F" w14:textId="3F709EE6" w:rsidR="003C0EC3" w:rsidRPr="002D5886" w:rsidRDefault="000B42F7" w:rsidP="003C0EC3">
            <w:pPr>
              <w:pStyle w:val="Sraopastraipa"/>
              <w:ind w:left="318"/>
              <w:jc w:val="both"/>
              <w:rPr>
                <w:rFonts w:ascii="Times New Roman" w:hAnsi="Times New Roman"/>
                <w:b/>
                <w:bCs/>
                <w:sz w:val="24"/>
                <w:szCs w:val="24"/>
                <w:lang w:val="lt-LT"/>
              </w:rPr>
            </w:pPr>
            <w:r>
              <w:rPr>
                <w:rFonts w:ascii="Times New Roman" w:hAnsi="Times New Roman"/>
                <w:b/>
                <w:bCs/>
                <w:sz w:val="24"/>
                <w:szCs w:val="24"/>
                <w:lang w:val="lt-LT" w:eastAsia="lt-LT"/>
              </w:rPr>
              <w:t>I</w:t>
            </w:r>
            <w:r w:rsidR="00DF04D0" w:rsidRPr="00DF04D0">
              <w:rPr>
                <w:rFonts w:ascii="Times New Roman" w:hAnsi="Times New Roman"/>
                <w:b/>
                <w:bCs/>
                <w:sz w:val="24"/>
                <w:szCs w:val="24"/>
                <w:lang w:val="lt-LT" w:eastAsia="lt-LT"/>
              </w:rPr>
              <w:t>I</w:t>
            </w:r>
            <w:r w:rsidR="00DF04D0">
              <w:rPr>
                <w:rStyle w:val="Grietas"/>
                <w:rFonts w:ascii="Times New Roman" w:hAnsi="Times New Roman"/>
                <w:sz w:val="24"/>
                <w:szCs w:val="24"/>
                <w:lang w:val="lt-LT"/>
              </w:rPr>
              <w:t>I</w:t>
            </w:r>
            <w:r w:rsidR="00DF04D0" w:rsidRPr="00DF04D0">
              <w:rPr>
                <w:rStyle w:val="Grietas"/>
                <w:rFonts w:ascii="Times New Roman" w:hAnsi="Times New Roman"/>
                <w:sz w:val="24"/>
                <w:szCs w:val="24"/>
                <w:lang w:val="lt-LT"/>
              </w:rPr>
              <w:t>.</w:t>
            </w:r>
            <w:r w:rsidR="00DF04D0">
              <w:rPr>
                <w:rStyle w:val="Grietas"/>
                <w:rFonts w:ascii="Times New Roman" w:hAnsi="Times New Roman"/>
                <w:sz w:val="24"/>
                <w:szCs w:val="24"/>
                <w:lang w:val="lt-LT"/>
              </w:rPr>
              <w:t xml:space="preserve"> </w:t>
            </w:r>
            <w:r w:rsidR="00ED24C8">
              <w:rPr>
                <w:rStyle w:val="Grietas"/>
                <w:rFonts w:ascii="Times New Roman" w:hAnsi="Times New Roman"/>
                <w:sz w:val="24"/>
                <w:szCs w:val="24"/>
                <w:lang w:val="lt-LT"/>
              </w:rPr>
              <w:t>Siekti bendruomenės narių tarpusavio supratimo, empatijos, bei plėsti įstaigos bendradarbiavimą su socialiniais partneriais.</w:t>
            </w:r>
          </w:p>
          <w:p w14:paraId="06D7F3F9" w14:textId="4BF881E3" w:rsidR="00760D7C" w:rsidRPr="00F151D1" w:rsidRDefault="0093085D" w:rsidP="003C0EC3">
            <w:pPr>
              <w:pStyle w:val="Sraopastraipa"/>
              <w:numPr>
                <w:ilvl w:val="0"/>
                <w:numId w:val="1"/>
              </w:numPr>
              <w:jc w:val="both"/>
              <w:rPr>
                <w:rFonts w:ascii="Times New Roman" w:hAnsi="Times New Roman"/>
                <w:sz w:val="24"/>
                <w:szCs w:val="24"/>
                <w:lang w:val="lt-LT" w:eastAsia="lt-LT"/>
              </w:rPr>
            </w:pPr>
            <w:r w:rsidRPr="0093085D">
              <w:rPr>
                <w:rFonts w:ascii="Times New Roman" w:hAnsi="Times New Roman"/>
                <w:sz w:val="24"/>
                <w:szCs w:val="24"/>
                <w:lang w:val="lt-LT"/>
              </w:rPr>
              <w:t>Šį rudenį atliktas įstaigoje psichosocialinių rizikos veiksnių vertinimas. Tyrimo išvadose aukščiausiai įvertinti tokie faktoriai kaip darbo aiškumas, grįžtamasis ryšys, vertė</w:t>
            </w:r>
            <w:r w:rsidR="00760D7C">
              <w:rPr>
                <w:rFonts w:ascii="Times New Roman" w:hAnsi="Times New Roman"/>
                <w:sz w:val="24"/>
                <w:szCs w:val="24"/>
                <w:lang w:val="lt-LT"/>
              </w:rPr>
              <w:t>.</w:t>
            </w:r>
            <w:r w:rsidR="00F151D1">
              <w:rPr>
                <w:rFonts w:ascii="Times New Roman" w:hAnsi="Times New Roman"/>
                <w:sz w:val="24"/>
                <w:szCs w:val="24"/>
                <w:lang w:val="lt-LT"/>
              </w:rPr>
              <w:t xml:space="preserve"> Šie veiksniai pagrindiniai motyvaciniai veiksniai gerai atlikti savo pareigas ir jausti teigiamas </w:t>
            </w:r>
            <w:r w:rsidR="00F151D1" w:rsidRPr="00F151D1">
              <w:rPr>
                <w:rFonts w:ascii="Times New Roman" w:hAnsi="Times New Roman"/>
                <w:sz w:val="24"/>
                <w:szCs w:val="24"/>
                <w:lang w:val="lt-LT"/>
              </w:rPr>
              <w:t>emocijas dėl atliekamos darbo.</w:t>
            </w:r>
            <w:r w:rsidR="004C75AF">
              <w:rPr>
                <w:rFonts w:ascii="Times New Roman" w:hAnsi="Times New Roman"/>
                <w:sz w:val="24"/>
                <w:szCs w:val="24"/>
                <w:lang w:val="lt-LT"/>
              </w:rPr>
              <w:t xml:space="preserve"> Pateiktos išvados ir parengtas priemonių planas padės gerinti mikroklimatą įstaigoje.</w:t>
            </w:r>
          </w:p>
          <w:p w14:paraId="7CDCE763" w14:textId="141B366B" w:rsidR="003C0EC3" w:rsidRPr="00F151D1" w:rsidRDefault="003C0EC3" w:rsidP="00760D7C">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rPr>
              <w:t xml:space="preserve">Parama darželiui skiriant iki 1,2 proc. gyventojų </w:t>
            </w:r>
            <w:r w:rsidR="006A1242" w:rsidRPr="00F151D1">
              <w:rPr>
                <w:rFonts w:ascii="Times New Roman" w:hAnsi="Times New Roman"/>
                <w:sz w:val="24"/>
                <w:szCs w:val="24"/>
                <w:lang w:val="lt-LT"/>
              </w:rPr>
              <w:t xml:space="preserve">pajamų mokesčio lėšas. </w:t>
            </w:r>
            <w:r w:rsidR="006A1242" w:rsidRPr="00FF170D">
              <w:rPr>
                <w:rFonts w:ascii="Times New Roman" w:hAnsi="Times New Roman"/>
                <w:sz w:val="24"/>
                <w:szCs w:val="24"/>
                <w:lang w:val="lt-LT"/>
              </w:rPr>
              <w:t>Skirta 12</w:t>
            </w:r>
            <w:r w:rsidRPr="00FF170D">
              <w:rPr>
                <w:rFonts w:ascii="Times New Roman" w:hAnsi="Times New Roman"/>
                <w:sz w:val="24"/>
                <w:szCs w:val="24"/>
                <w:lang w:val="lt-LT"/>
              </w:rPr>
              <w:t>00 EUR</w:t>
            </w:r>
            <w:r w:rsidR="006A1242" w:rsidRPr="00FF170D">
              <w:rPr>
                <w:rFonts w:ascii="Times New Roman" w:hAnsi="Times New Roman"/>
                <w:sz w:val="24"/>
                <w:szCs w:val="24"/>
                <w:lang w:val="lt-LT"/>
              </w:rPr>
              <w:t xml:space="preserve"> – įrengta</w:t>
            </w:r>
            <w:r w:rsidR="00970F88" w:rsidRPr="00FF170D">
              <w:rPr>
                <w:rFonts w:ascii="Times New Roman" w:hAnsi="Times New Roman"/>
                <w:sz w:val="24"/>
                <w:szCs w:val="24"/>
                <w:lang w:val="lt-LT"/>
              </w:rPr>
              <w:t>s</w:t>
            </w:r>
            <w:r w:rsidR="006A1242" w:rsidRPr="00FF170D">
              <w:rPr>
                <w:rFonts w:ascii="Times New Roman" w:hAnsi="Times New Roman"/>
                <w:sz w:val="24"/>
                <w:szCs w:val="24"/>
                <w:lang w:val="lt-LT"/>
              </w:rPr>
              <w:t xml:space="preserve"> darželio logotipas-šviesdėžė, apipavidalintas darželio eksterjeras (langų dekoras).</w:t>
            </w:r>
          </w:p>
          <w:p w14:paraId="41A5B87A" w14:textId="2DCF42A9" w:rsidR="003C0EC3" w:rsidRPr="00F151D1" w:rsidRDefault="00970F88" w:rsidP="003C0EC3">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rPr>
              <w:t>Vienos iš grupių  tėvelių</w:t>
            </w:r>
            <w:r w:rsidR="003C0EC3" w:rsidRPr="00F151D1">
              <w:rPr>
                <w:rFonts w:ascii="Times New Roman" w:hAnsi="Times New Roman"/>
                <w:sz w:val="24"/>
                <w:szCs w:val="24"/>
                <w:lang w:val="lt-LT"/>
              </w:rPr>
              <w:t xml:space="preserve"> savanoriška pagalba – </w:t>
            </w:r>
            <w:r w:rsidR="006A1242" w:rsidRPr="00F151D1">
              <w:rPr>
                <w:rFonts w:ascii="Times New Roman" w:hAnsi="Times New Roman"/>
                <w:sz w:val="24"/>
                <w:szCs w:val="24"/>
                <w:lang w:val="lt-LT"/>
              </w:rPr>
              <w:t>įsigyta lauko žaidimams skirta manipuliacinė lenta.</w:t>
            </w:r>
          </w:p>
          <w:p w14:paraId="363F6677" w14:textId="158CA3B8" w:rsidR="006A1242" w:rsidRPr="00F151D1" w:rsidRDefault="006A1242"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rPr>
              <w:t>Tėveliai dovanoja vaikams žaislų lauko ir grupės žaidimams, kanceliarinių pre</w:t>
            </w:r>
            <w:r w:rsidR="00E27FEF">
              <w:rPr>
                <w:rFonts w:ascii="Times New Roman" w:hAnsi="Times New Roman"/>
                <w:sz w:val="24"/>
                <w:szCs w:val="24"/>
                <w:lang w:val="lt-LT"/>
              </w:rPr>
              <w:t>kių vaikams ir įstaigai</w:t>
            </w:r>
            <w:r w:rsidRPr="00F151D1">
              <w:rPr>
                <w:rFonts w:ascii="Times New Roman" w:hAnsi="Times New Roman"/>
                <w:sz w:val="24"/>
                <w:szCs w:val="24"/>
                <w:lang w:val="lt-LT"/>
              </w:rPr>
              <w:t>.</w:t>
            </w:r>
          </w:p>
          <w:p w14:paraId="0DA2EF60" w14:textId="77777777" w:rsidR="003C0EC3" w:rsidRPr="00F151D1" w:rsidRDefault="003C0EC3"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eastAsia="lt-LT"/>
              </w:rPr>
              <w:t>Suburtos sveikatos saugojimo ir stiprinimo, ekologinė metodinė, etnokultūrinė metodinė grupės, internetinės svetainės priežiūros, įstaigos įvaizdžio kūrimo ir puoselėjimo grupės sutelkia bendruomenės narius bendram tikslui ir suteikia galimybę kiekvienam pasijusti komandos dalimi.</w:t>
            </w:r>
          </w:p>
          <w:p w14:paraId="3EC5DB31" w14:textId="0146D3E9" w:rsidR="003C0EC3" w:rsidRPr="00F151D1" w:rsidRDefault="0003444C" w:rsidP="003C0EC3">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eastAsia="lt-LT"/>
              </w:rPr>
              <w:lastRenderedPageBreak/>
              <w:t>Psichologo</w:t>
            </w:r>
            <w:r w:rsidR="003C0EC3" w:rsidRPr="00F151D1">
              <w:rPr>
                <w:rFonts w:ascii="Times New Roman" w:hAnsi="Times New Roman"/>
                <w:sz w:val="24"/>
                <w:szCs w:val="24"/>
                <w:lang w:val="lt-LT" w:eastAsia="lt-LT"/>
              </w:rPr>
              <w:t xml:space="preserve"> nuolatinė komunikacija su bendruomenės nariais: tėvais, pedagogais, darbuotojais gerina įstaigos mikroklimatą, puoselėja darbuotojų emocinę sveikatą. </w:t>
            </w:r>
          </w:p>
          <w:p w14:paraId="4776ABCF" w14:textId="77777777" w:rsidR="003C0EC3" w:rsidRPr="00F151D1" w:rsidRDefault="003C0EC3"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eastAsia="lt-LT"/>
              </w:rPr>
              <w:t>Organizuoti netradiciniai grupių bendruomenių susirinkimai, mokslo metų baigimo šventė gamtoje.</w:t>
            </w:r>
          </w:p>
          <w:p w14:paraId="2EAA0934" w14:textId="47D32732" w:rsidR="003C0EC3" w:rsidRPr="00F151D1" w:rsidRDefault="003C0EC3"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eastAsia="lt-LT"/>
              </w:rPr>
              <w:t>Darželio įvaizdžio puoselėjimui įvykdyti darželio atributikos atnaujinimo darbai: atnaujinta darželio iškaba,</w:t>
            </w:r>
            <w:r w:rsidR="000008E5" w:rsidRPr="00F151D1">
              <w:rPr>
                <w:rFonts w:ascii="Times New Roman" w:hAnsi="Times New Roman"/>
                <w:sz w:val="24"/>
                <w:szCs w:val="24"/>
                <w:lang w:val="lt-LT" w:eastAsia="lt-LT"/>
              </w:rPr>
              <w:t xml:space="preserve"> įsigyti darželio logotipas-ženkliukai, kiekviena grupė turi</w:t>
            </w:r>
            <w:r w:rsidR="004E2997" w:rsidRPr="00F151D1">
              <w:rPr>
                <w:rFonts w:ascii="Times New Roman" w:hAnsi="Times New Roman"/>
                <w:sz w:val="24"/>
                <w:szCs w:val="24"/>
                <w:lang w:val="lt-LT" w:eastAsia="lt-LT"/>
              </w:rPr>
              <w:t xml:space="preserve"> </w:t>
            </w:r>
            <w:r w:rsidR="000008E5" w:rsidRPr="00F151D1">
              <w:rPr>
                <w:rFonts w:ascii="Times New Roman" w:hAnsi="Times New Roman"/>
                <w:sz w:val="24"/>
                <w:szCs w:val="24"/>
                <w:lang w:val="lt-LT" w:eastAsia="lt-LT"/>
              </w:rPr>
              <w:t>marškin</w:t>
            </w:r>
            <w:r w:rsidR="004E2997" w:rsidRPr="00F151D1">
              <w:rPr>
                <w:rFonts w:ascii="Times New Roman" w:hAnsi="Times New Roman"/>
                <w:sz w:val="24"/>
                <w:szCs w:val="24"/>
                <w:lang w:val="lt-LT" w:eastAsia="lt-LT"/>
              </w:rPr>
              <w:t>ė</w:t>
            </w:r>
            <w:r w:rsidR="000008E5" w:rsidRPr="00F151D1">
              <w:rPr>
                <w:rFonts w:ascii="Times New Roman" w:hAnsi="Times New Roman"/>
                <w:sz w:val="24"/>
                <w:szCs w:val="24"/>
                <w:lang w:val="lt-LT" w:eastAsia="lt-LT"/>
              </w:rPr>
              <w:t>lius su grupės logotipu.</w:t>
            </w:r>
            <w:r w:rsidRPr="00F151D1">
              <w:rPr>
                <w:rFonts w:ascii="Times New Roman" w:hAnsi="Times New Roman"/>
                <w:sz w:val="24"/>
                <w:szCs w:val="24"/>
                <w:lang w:val="lt-LT" w:eastAsia="lt-LT"/>
              </w:rPr>
              <w:t xml:space="preserve"> </w:t>
            </w:r>
          </w:p>
          <w:p w14:paraId="4C2FE409" w14:textId="77777777" w:rsidR="003C0EC3" w:rsidRPr="00F151D1" w:rsidRDefault="003C0EC3"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eastAsia="lt-LT"/>
              </w:rPr>
              <w:t>Sukurta ir veikia savalaikė informacijos sklaida, užtikrinanti greitą, tikslų, išsamų informacijos perdavimą: pedagogų ir administracijos bendravimas uždaroje Mesenger grupėje, tėvų apklausos ir lūkesčių atliepimas vyksta virtualioje erdvėje (Google apklausos), grupių bendruomenės bendrauja uždarose Facebook grupėse, sukurta metodinių grupių bendravimo platforma, 100</w:t>
            </w:r>
            <w:r w:rsidRPr="00F151D1">
              <w:rPr>
                <w:rStyle w:val="5yl5"/>
                <w:rFonts w:ascii="Times New Roman" w:hAnsi="Times New Roman"/>
                <w:sz w:val="24"/>
                <w:szCs w:val="24"/>
                <w:lang w:val="lt-LT"/>
              </w:rPr>
              <w:t xml:space="preserve">% </w:t>
            </w:r>
            <w:r w:rsidRPr="00F151D1">
              <w:rPr>
                <w:rFonts w:ascii="Times New Roman" w:hAnsi="Times New Roman"/>
                <w:sz w:val="24"/>
                <w:szCs w:val="24"/>
                <w:lang w:val="lt-LT" w:eastAsia="lt-LT"/>
              </w:rPr>
              <w:t>darbuotojų naudojasi  elektroniniu paštu, pedagogų ir administracijos posėdžiai ir pasitarimai vyksta ZOOM aplinkoje.</w:t>
            </w:r>
          </w:p>
          <w:p w14:paraId="539FB002" w14:textId="0E6024AD" w:rsidR="003C0EC3" w:rsidRPr="00F151D1" w:rsidRDefault="003C0EC3" w:rsidP="003C0EC3">
            <w:pPr>
              <w:pStyle w:val="Sraopastraipa"/>
              <w:numPr>
                <w:ilvl w:val="0"/>
                <w:numId w:val="1"/>
              </w:numPr>
              <w:jc w:val="both"/>
              <w:rPr>
                <w:rFonts w:ascii="Times New Roman" w:hAnsi="Times New Roman"/>
                <w:sz w:val="24"/>
                <w:szCs w:val="24"/>
                <w:lang w:val="lt-LT" w:eastAsia="lt-LT"/>
              </w:rPr>
            </w:pPr>
            <w:r w:rsidRPr="00F151D1">
              <w:rPr>
                <w:rFonts w:ascii="Times New Roman" w:hAnsi="Times New Roman"/>
                <w:sz w:val="24"/>
                <w:szCs w:val="24"/>
                <w:lang w:val="lt-LT" w:eastAsia="lt-LT"/>
              </w:rPr>
              <w:t>Tęsiamas bendradarbiavimas su socialiniais partneriais: Vilniaus Trakų Vokės gimnazija, asociacija „Trakų Vokės bendruomenė“, Panerių seniūnija, Trakų Vokės dvaras, paštas,  VšĮ „Mažieji šn</w:t>
            </w:r>
            <w:r w:rsidR="004E2997" w:rsidRPr="00F151D1">
              <w:rPr>
                <w:rFonts w:ascii="Times New Roman" w:hAnsi="Times New Roman"/>
                <w:sz w:val="24"/>
                <w:szCs w:val="24"/>
                <w:lang w:val="lt-LT" w:eastAsia="lt-LT"/>
              </w:rPr>
              <w:t>ekučiai“-anglų kalbos pamokėlės.</w:t>
            </w:r>
          </w:p>
          <w:p w14:paraId="4570A43B" w14:textId="08499014" w:rsidR="00010A84" w:rsidRPr="00276707" w:rsidRDefault="003C0EC3" w:rsidP="00F151D1">
            <w:pPr>
              <w:pStyle w:val="Sraopastraipa"/>
              <w:numPr>
                <w:ilvl w:val="0"/>
                <w:numId w:val="1"/>
              </w:numPr>
              <w:jc w:val="both"/>
              <w:rPr>
                <w:rFonts w:ascii="Times New Roman" w:hAnsi="Times New Roman"/>
                <w:sz w:val="24"/>
                <w:szCs w:val="24"/>
                <w:lang w:val="lt-LT" w:eastAsia="lt-LT"/>
              </w:rPr>
            </w:pPr>
            <w:r w:rsidRPr="00F151D1">
              <w:rPr>
                <w:rFonts w:ascii="Times New Roman" w:eastAsiaTheme="minorHAnsi" w:hAnsi="Times New Roman"/>
                <w:sz w:val="24"/>
                <w:szCs w:val="24"/>
                <w:lang w:val="lt-LT"/>
              </w:rPr>
              <w:t>Tęsiamos tradicijos:</w:t>
            </w:r>
            <w:r w:rsidR="00276707">
              <w:rPr>
                <w:rFonts w:ascii="Times New Roman" w:eastAsiaTheme="minorHAnsi" w:hAnsi="Times New Roman"/>
                <w:sz w:val="24"/>
                <w:szCs w:val="24"/>
                <w:lang w:val="lt-LT"/>
              </w:rPr>
              <w:t xml:space="preserve"> </w:t>
            </w:r>
            <w:r w:rsidRPr="00FF170D">
              <w:rPr>
                <w:rFonts w:ascii="Times New Roman" w:eastAsiaTheme="minorHAnsi" w:hAnsi="Times New Roman"/>
                <w:sz w:val="24"/>
                <w:szCs w:val="24"/>
                <w:lang w:val="lt-LT"/>
              </w:rPr>
              <w:t>darželio abiturientų dovana-kūrybinis darbas „Palieku šypseną darželiui“, darželio dovana abiturientams, Mokslo ir žinių dienos šventė, rudenėlio šventė, Advento vakaronė, Kalėdos, Trys Karaliai-atsisveikinimas su eglute, visuotinė pilietinė iniciatyva „Atmintis gyva, nes liudija“, Užgavėnių, Kaziuko  ir išleistuvių šventės.</w:t>
            </w: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2551"/>
        <w:gridCol w:w="3119"/>
      </w:tblGrid>
      <w:tr w:rsidR="00010A84" w14:paraId="3573A4B4"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39C0E8AF"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259EF2E1" w14:textId="5D5C80B3" w:rsidR="00010A84" w:rsidRDefault="00010A84" w:rsidP="00971023">
            <w:pPr>
              <w:rPr>
                <w:szCs w:val="24"/>
                <w:lang w:eastAsia="lt-LT"/>
              </w:rPr>
            </w:pPr>
            <w:r>
              <w:rPr>
                <w:szCs w:val="24"/>
                <w:lang w:eastAsia="lt-LT"/>
              </w:rPr>
              <w:t>1.1.</w:t>
            </w:r>
            <w:r w:rsidR="00DC44D1">
              <w:rPr>
                <w:szCs w:val="24"/>
                <w:lang w:eastAsia="lt-LT"/>
              </w:rPr>
              <w:t xml:space="preserve"> Tobulinti individualios vaiko pažangos stebėsenos sistemą. </w:t>
            </w:r>
          </w:p>
          <w:p w14:paraId="30825D0A" w14:textId="3B6B7CC9" w:rsidR="00002D54" w:rsidRDefault="00002D54" w:rsidP="00971023">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143825B2" w14:textId="7977BC2C" w:rsidR="00010A84" w:rsidRDefault="00DC44D1" w:rsidP="00971023">
            <w:pPr>
              <w:rPr>
                <w:szCs w:val="24"/>
                <w:lang w:eastAsia="lt-LT"/>
              </w:rPr>
            </w:pPr>
            <w:r>
              <w:rPr>
                <w:szCs w:val="24"/>
                <w:lang w:eastAsia="lt-LT"/>
              </w:rPr>
              <w:t>Turimos pažangos stebėjimo sistemos atnaujinimas. Sukurta ir įgyvendinama nauja pažangos stebėjimo sistema orientuota į kiekvieno vaiko „asmenybės ūgtį“.</w:t>
            </w:r>
          </w:p>
        </w:tc>
        <w:tc>
          <w:tcPr>
            <w:tcW w:w="2551" w:type="dxa"/>
            <w:tcBorders>
              <w:top w:val="single" w:sz="4" w:space="0" w:color="auto"/>
              <w:left w:val="single" w:sz="4" w:space="0" w:color="auto"/>
              <w:bottom w:val="single" w:sz="4" w:space="0" w:color="auto"/>
              <w:right w:val="single" w:sz="4" w:space="0" w:color="auto"/>
            </w:tcBorders>
            <w:vAlign w:val="center"/>
          </w:tcPr>
          <w:p w14:paraId="5625FF53" w14:textId="77777777" w:rsidR="00010A84" w:rsidRDefault="00537131" w:rsidP="00537131">
            <w:pPr>
              <w:rPr>
                <w:szCs w:val="24"/>
                <w:lang w:eastAsia="lt-LT"/>
              </w:rPr>
            </w:pPr>
            <w:r>
              <w:rPr>
                <w:szCs w:val="24"/>
                <w:lang w:eastAsia="lt-LT"/>
              </w:rPr>
              <w:t>Rugsėjo mėnesį pedagogų tarybos posėdyje ir su tėvais aptarta ir patvirtinta nauja vaiko pažangos stebėjimo sistema.</w:t>
            </w:r>
          </w:p>
          <w:p w14:paraId="65030B5C" w14:textId="68C85C8F" w:rsidR="00537131" w:rsidRDefault="00537131" w:rsidP="00537131">
            <w:pPr>
              <w:rPr>
                <w:szCs w:val="24"/>
                <w:lang w:eastAsia="lt-LT"/>
              </w:rPr>
            </w:pPr>
            <w:r>
              <w:rPr>
                <w:szCs w:val="24"/>
                <w:lang w:eastAsia="lt-LT"/>
              </w:rPr>
              <w:t>Susitarta dėl vaiko pažangos matavimo įrankių: vertinimo fiksavimo formų, laikotarpių, pažangos di</w:t>
            </w:r>
            <w:r w:rsidR="004130BE">
              <w:rPr>
                <w:szCs w:val="24"/>
                <w:lang w:eastAsia="lt-LT"/>
              </w:rPr>
              <w:t>a</w:t>
            </w:r>
            <w:r>
              <w:rPr>
                <w:szCs w:val="24"/>
                <w:lang w:eastAsia="lt-LT"/>
              </w:rPr>
              <w:t>gramų, vaiko pasiekimų aplanko struktūros.</w:t>
            </w:r>
          </w:p>
          <w:p w14:paraId="25FEA58E" w14:textId="77777777" w:rsidR="00537131" w:rsidRDefault="00537131" w:rsidP="00537131">
            <w:pPr>
              <w:rPr>
                <w:szCs w:val="24"/>
                <w:lang w:eastAsia="lt-LT"/>
              </w:rPr>
            </w:pPr>
            <w:r>
              <w:rPr>
                <w:szCs w:val="24"/>
                <w:lang w:eastAsia="lt-LT"/>
              </w:rPr>
              <w:t xml:space="preserve">Tinkamai ir pozityviai tiekiama grįžtamoji informacija tėvams apie vaikų pasiekimus tėvai informuojami nuolat, individualių susitikimų, pokalbių metu. Metų pabaigoje tėvai </w:t>
            </w:r>
            <w:r>
              <w:rPr>
                <w:szCs w:val="24"/>
                <w:lang w:eastAsia="lt-LT"/>
              </w:rPr>
              <w:lastRenderedPageBreak/>
              <w:t>informuojami apie tai, ar vaikas pasiekė mokslo metams numatytų ugdymosi</w:t>
            </w:r>
            <w:r w:rsidR="00C064E1">
              <w:rPr>
                <w:szCs w:val="24"/>
                <w:lang w:eastAsia="lt-LT"/>
              </w:rPr>
              <w:t xml:space="preserve"> rezultatų. Naujai atvykusiems vaikams, ne rečiau kaip du kartus per</w:t>
            </w:r>
            <w:r>
              <w:rPr>
                <w:szCs w:val="24"/>
                <w:lang w:eastAsia="lt-LT"/>
              </w:rPr>
              <w:t xml:space="preserve"> </w:t>
            </w:r>
            <w:r w:rsidR="00C064E1">
              <w:rPr>
                <w:szCs w:val="24"/>
                <w:lang w:eastAsia="lt-LT"/>
              </w:rPr>
              <w:t>metus.</w:t>
            </w:r>
          </w:p>
          <w:p w14:paraId="1D60BB05" w14:textId="77777777" w:rsidR="00C064E1" w:rsidRPr="00D530EC" w:rsidRDefault="00C929C1" w:rsidP="00537131">
            <w:pPr>
              <w:rPr>
                <w:szCs w:val="24"/>
                <w:lang w:eastAsia="lt-LT"/>
              </w:rPr>
            </w:pPr>
            <w:r>
              <w:rPr>
                <w:szCs w:val="24"/>
                <w:lang w:eastAsia="lt-LT"/>
              </w:rPr>
              <w:t>Gegu</w:t>
            </w:r>
            <w:r w:rsidR="00C064E1">
              <w:rPr>
                <w:szCs w:val="24"/>
                <w:lang w:eastAsia="lt-LT"/>
              </w:rPr>
              <w:t>žės mėnesį atlikta</w:t>
            </w:r>
            <w:r>
              <w:rPr>
                <w:szCs w:val="24"/>
                <w:lang w:eastAsia="lt-LT"/>
              </w:rPr>
              <w:t xml:space="preserve"> tėvų apklau</w:t>
            </w:r>
            <w:r w:rsidR="00C064E1">
              <w:rPr>
                <w:szCs w:val="24"/>
                <w:lang w:eastAsia="lt-LT"/>
              </w:rPr>
              <w:t>sa ikimokyklinio ugdymo grupėse apie teikiamo ugdymo kokybę</w:t>
            </w:r>
            <w:r>
              <w:rPr>
                <w:szCs w:val="24"/>
                <w:lang w:eastAsia="lt-LT"/>
              </w:rPr>
              <w:t xml:space="preserve">. Tyrime dalyvauja nemažiau </w:t>
            </w:r>
            <w:r w:rsidRPr="00D530EC">
              <w:rPr>
                <w:szCs w:val="24"/>
                <w:lang w:eastAsia="lt-LT"/>
              </w:rPr>
              <w:t>80 proc. vaikų tėvų (globėjų).</w:t>
            </w:r>
            <w:r w:rsidR="007C501A" w:rsidRPr="00D530EC">
              <w:rPr>
                <w:szCs w:val="24"/>
                <w:lang w:eastAsia="lt-LT"/>
              </w:rPr>
              <w:t xml:space="preserve"> Rezultatai aptariami pedagogų tarybos posėdyje ir numatomi tolimesni veiklos pokyčiai.</w:t>
            </w:r>
          </w:p>
          <w:p w14:paraId="29EA28B9" w14:textId="77777777" w:rsidR="007C501A" w:rsidRDefault="007C501A" w:rsidP="00537131">
            <w:pPr>
              <w:rPr>
                <w:szCs w:val="24"/>
                <w:lang w:val="en-US" w:eastAsia="lt-LT"/>
              </w:rPr>
            </w:pPr>
            <w:r>
              <w:rPr>
                <w:szCs w:val="24"/>
                <w:lang w:val="en-US" w:eastAsia="lt-LT"/>
              </w:rPr>
              <w:t>Individualiai su tėvais aptariami sunkumai ir sudaromas pagalbos planas.</w:t>
            </w:r>
          </w:p>
          <w:p w14:paraId="490AE811" w14:textId="6FE6599A" w:rsidR="007C501A" w:rsidRPr="007C501A" w:rsidRDefault="007C501A" w:rsidP="00537131">
            <w:pPr>
              <w:rPr>
                <w:szCs w:val="24"/>
                <w:lang w:eastAsia="lt-LT"/>
              </w:rPr>
            </w:pPr>
            <w:r>
              <w:rPr>
                <w:szCs w:val="24"/>
                <w:lang w:val="en-US" w:eastAsia="lt-LT"/>
              </w:rPr>
              <w:t xml:space="preserve">70 proc. </w:t>
            </w:r>
            <w:r>
              <w:rPr>
                <w:szCs w:val="24"/>
                <w:lang w:eastAsia="lt-LT"/>
              </w:rPr>
              <w:t>pedagogų dalyvavo mokymuose būtinų kompetencijų įgijimui.</w:t>
            </w:r>
          </w:p>
        </w:tc>
        <w:tc>
          <w:tcPr>
            <w:tcW w:w="3119" w:type="dxa"/>
            <w:tcBorders>
              <w:top w:val="single" w:sz="4" w:space="0" w:color="auto"/>
              <w:left w:val="single" w:sz="4" w:space="0" w:color="auto"/>
              <w:bottom w:val="single" w:sz="4" w:space="0" w:color="auto"/>
              <w:right w:val="single" w:sz="4" w:space="0" w:color="auto"/>
            </w:tcBorders>
            <w:vAlign w:val="center"/>
          </w:tcPr>
          <w:p w14:paraId="40835F58" w14:textId="45A4962E" w:rsidR="00160969" w:rsidRDefault="00157DE6" w:rsidP="004E65AD">
            <w:pPr>
              <w:jc w:val="both"/>
              <w:rPr>
                <w:rFonts w:eastAsia="Calibri"/>
                <w:szCs w:val="24"/>
              </w:rPr>
            </w:pPr>
            <w:r w:rsidRPr="00343C46">
              <w:rPr>
                <w:rFonts w:eastAsia="Calibri"/>
                <w:szCs w:val="24"/>
              </w:rPr>
              <w:lastRenderedPageBreak/>
              <w:t>2021 m. gruodžio</w:t>
            </w:r>
            <w:r w:rsidR="002B042F" w:rsidRPr="00343C46">
              <w:rPr>
                <w:rFonts w:eastAsia="Calibri"/>
                <w:szCs w:val="24"/>
              </w:rPr>
              <w:t xml:space="preserve"> mėn.</w:t>
            </w:r>
            <w:r w:rsidRPr="00343C46">
              <w:rPr>
                <w:rFonts w:eastAsia="Calibri"/>
                <w:szCs w:val="24"/>
              </w:rPr>
              <w:t xml:space="preserve"> </w:t>
            </w:r>
            <w:r w:rsidR="002B042F" w:rsidRPr="00343C46">
              <w:rPr>
                <w:rFonts w:eastAsia="Calibri"/>
                <w:szCs w:val="24"/>
              </w:rPr>
              <w:t>p</w:t>
            </w:r>
            <w:r w:rsidRPr="00343C46">
              <w:rPr>
                <w:rFonts w:eastAsia="Calibri"/>
                <w:szCs w:val="24"/>
              </w:rPr>
              <w:t>edagogų tarybos posėdyje</w:t>
            </w:r>
            <w:r w:rsidR="002B042F" w:rsidRPr="00343C46">
              <w:rPr>
                <w:rFonts w:eastAsia="Calibri"/>
                <w:szCs w:val="24"/>
              </w:rPr>
              <w:t xml:space="preserve"> s</w:t>
            </w:r>
            <w:r w:rsidR="00D530EC" w:rsidRPr="00343C46">
              <w:rPr>
                <w:rFonts w:eastAsia="Calibri"/>
                <w:szCs w:val="24"/>
              </w:rPr>
              <w:t>usitarta dėl vaikų individualios pažangos matavimo įrankių: vertinimo fiksavimo formų, laikotarpių, vaiko pasiekimo aplanko struktūros.</w:t>
            </w:r>
          </w:p>
          <w:p w14:paraId="56224E4F" w14:textId="5D09015C" w:rsidR="001A04F4" w:rsidRPr="00343C46" w:rsidRDefault="001A04F4" w:rsidP="004E65AD">
            <w:pPr>
              <w:jc w:val="both"/>
              <w:rPr>
                <w:rFonts w:eastAsia="Calibri"/>
                <w:szCs w:val="24"/>
              </w:rPr>
            </w:pPr>
            <w:r>
              <w:rPr>
                <w:rFonts w:eastAsia="Calibri"/>
                <w:szCs w:val="24"/>
              </w:rPr>
              <w:t>Vyksta nuolatinis vaikų pažangos ir vertinimo procesas-</w:t>
            </w:r>
          </w:p>
          <w:p w14:paraId="28D0437A" w14:textId="6F5A4189" w:rsidR="005E2973" w:rsidRDefault="001A04F4" w:rsidP="004E65AD">
            <w:pPr>
              <w:jc w:val="both"/>
              <w:rPr>
                <w:rFonts w:eastAsia="Calibri"/>
                <w:szCs w:val="24"/>
              </w:rPr>
            </w:pPr>
            <w:r>
              <w:rPr>
                <w:rFonts w:eastAsia="Calibri"/>
                <w:szCs w:val="24"/>
              </w:rPr>
              <w:t>p</w:t>
            </w:r>
            <w:r w:rsidR="00160969" w:rsidRPr="00343C46">
              <w:rPr>
                <w:rFonts w:eastAsia="Calibri"/>
                <w:szCs w:val="24"/>
              </w:rPr>
              <w:t xml:space="preserve">andemijos laikotarpiu </w:t>
            </w:r>
            <w:r w:rsidR="001F3BFE" w:rsidRPr="00343C46">
              <w:rPr>
                <w:rFonts w:eastAsia="Calibri"/>
                <w:szCs w:val="24"/>
              </w:rPr>
              <w:t>k</w:t>
            </w:r>
            <w:r w:rsidR="00D530EC" w:rsidRPr="00343C46">
              <w:rPr>
                <w:rFonts w:eastAsia="Calibri"/>
                <w:szCs w:val="24"/>
              </w:rPr>
              <w:t>asdieninės veiklos fiksavimas</w:t>
            </w:r>
            <w:r w:rsidR="00160969" w:rsidRPr="00343C46">
              <w:rPr>
                <w:rFonts w:eastAsia="Calibri"/>
                <w:szCs w:val="24"/>
              </w:rPr>
              <w:t xml:space="preserve"> ir dokumentavimas</w:t>
            </w:r>
            <w:r w:rsidR="004E65AD" w:rsidRPr="00343C46">
              <w:rPr>
                <w:rFonts w:eastAsia="Calibri"/>
                <w:szCs w:val="24"/>
              </w:rPr>
              <w:t xml:space="preserve"> FB uždarose grupėse</w:t>
            </w:r>
            <w:r w:rsidR="00FF170D">
              <w:rPr>
                <w:rFonts w:eastAsia="Calibri"/>
                <w:szCs w:val="24"/>
              </w:rPr>
              <w:t>-</w:t>
            </w:r>
            <w:r w:rsidR="00D530EC" w:rsidRPr="00343C46">
              <w:rPr>
                <w:rFonts w:eastAsia="Calibri"/>
                <w:szCs w:val="24"/>
              </w:rPr>
              <w:t>įrankis</w:t>
            </w:r>
            <w:r w:rsidR="00160969" w:rsidRPr="00343C46">
              <w:rPr>
                <w:rFonts w:eastAsia="Calibri"/>
                <w:szCs w:val="24"/>
              </w:rPr>
              <w:t xml:space="preserve"> tėvelių</w:t>
            </w:r>
            <w:r w:rsidR="00D530EC" w:rsidRPr="00343C46">
              <w:rPr>
                <w:rFonts w:eastAsia="Calibri"/>
                <w:szCs w:val="24"/>
              </w:rPr>
              <w:t xml:space="preserve"> dalyvavimui vaikų ugdomojoje veikloje</w:t>
            </w:r>
            <w:r w:rsidR="00160969" w:rsidRPr="00343C46">
              <w:rPr>
                <w:rFonts w:eastAsia="Calibri"/>
                <w:szCs w:val="24"/>
              </w:rPr>
              <w:t xml:space="preserve">, vaikų pasiekimų ir pažangos stebėjimo </w:t>
            </w:r>
            <w:r w:rsidR="00FF170D">
              <w:rPr>
                <w:rFonts w:eastAsia="Calibri"/>
                <w:szCs w:val="24"/>
              </w:rPr>
              <w:t>erdvė</w:t>
            </w:r>
            <w:r>
              <w:rPr>
                <w:rFonts w:eastAsia="Calibri"/>
                <w:szCs w:val="24"/>
              </w:rPr>
              <w:t>;</w:t>
            </w:r>
          </w:p>
          <w:p w14:paraId="6CDDAA76" w14:textId="5630ACC9" w:rsidR="001A04F4" w:rsidRPr="00343C46" w:rsidRDefault="001A04F4" w:rsidP="001A04F4">
            <w:pPr>
              <w:jc w:val="both"/>
              <w:rPr>
                <w:rFonts w:eastAsia="Calibri"/>
                <w:szCs w:val="24"/>
              </w:rPr>
            </w:pPr>
            <w:r w:rsidRPr="00343C46">
              <w:rPr>
                <w:rFonts w:eastAsia="Calibri"/>
                <w:szCs w:val="24"/>
              </w:rPr>
              <w:t xml:space="preserve">75 proc. tėvelių dalyvavo individualiuose pokalbiuose </w:t>
            </w:r>
            <w:r w:rsidRPr="00343C46">
              <w:rPr>
                <w:rFonts w:eastAsia="Calibri"/>
                <w:szCs w:val="24"/>
              </w:rPr>
              <w:lastRenderedPageBreak/>
              <w:t>apie vaikų pasiekimus ir daromą pažangą</w:t>
            </w:r>
            <w:r>
              <w:rPr>
                <w:rFonts w:eastAsia="Calibri"/>
                <w:szCs w:val="24"/>
              </w:rPr>
              <w:t>;</w:t>
            </w:r>
          </w:p>
          <w:p w14:paraId="0EE1581F" w14:textId="173A60B0" w:rsidR="001A04F4" w:rsidRDefault="001A04F4" w:rsidP="001A04F4">
            <w:pPr>
              <w:jc w:val="both"/>
              <w:rPr>
                <w:rFonts w:eastAsia="Calibri"/>
                <w:szCs w:val="24"/>
              </w:rPr>
            </w:pPr>
            <w:r>
              <w:rPr>
                <w:rFonts w:eastAsia="Calibri"/>
                <w:szCs w:val="24"/>
              </w:rPr>
              <w:t>m</w:t>
            </w:r>
            <w:r w:rsidRPr="00343C46">
              <w:rPr>
                <w:rFonts w:eastAsia="Calibri"/>
                <w:szCs w:val="24"/>
              </w:rPr>
              <w:t>etų pabaigoje tėvų pasirinkimu taikomas „Laiško tėvams“ arba individualaus pokalbio metodas</w:t>
            </w:r>
            <w:r>
              <w:rPr>
                <w:rFonts w:eastAsia="Calibri"/>
                <w:szCs w:val="24"/>
              </w:rPr>
              <w:t>;</w:t>
            </w:r>
          </w:p>
          <w:p w14:paraId="75FE5C6C" w14:textId="3CBBC553" w:rsidR="001A04F4" w:rsidRDefault="001A04F4" w:rsidP="001A04F4">
            <w:pPr>
              <w:jc w:val="both"/>
              <w:rPr>
                <w:rFonts w:eastAsia="Calibri"/>
                <w:szCs w:val="24"/>
              </w:rPr>
            </w:pPr>
            <w:r>
              <w:rPr>
                <w:rFonts w:eastAsia="Calibri"/>
                <w:szCs w:val="24"/>
              </w:rPr>
              <w:t>n</w:t>
            </w:r>
            <w:r w:rsidRPr="00343C46">
              <w:rPr>
                <w:rFonts w:eastAsia="Calibri"/>
                <w:szCs w:val="24"/>
              </w:rPr>
              <w:t xml:space="preserve">aujai atvykusių vaikučių tėvams sudaryta galimybė dalyvauti pokalbiuose du kartus per metus. </w:t>
            </w:r>
          </w:p>
          <w:p w14:paraId="6E42EBD0" w14:textId="6E31321F" w:rsidR="00B6222A" w:rsidRPr="00343C46" w:rsidRDefault="00B6222A" w:rsidP="004E65AD">
            <w:pPr>
              <w:jc w:val="both"/>
              <w:rPr>
                <w:rFonts w:eastAsia="Calibri"/>
                <w:szCs w:val="24"/>
              </w:rPr>
            </w:pPr>
            <w:r w:rsidRPr="00343C46">
              <w:rPr>
                <w:rFonts w:eastAsia="Calibri"/>
                <w:szCs w:val="24"/>
              </w:rPr>
              <w:t>VKG komisijos ir specialistų aktyvi veikla-pagalba ugdymo(si) sunkumų patiriantiems vaikams</w:t>
            </w:r>
            <w:r w:rsidR="009158C7">
              <w:rPr>
                <w:rFonts w:eastAsia="Calibri"/>
                <w:szCs w:val="24"/>
              </w:rPr>
              <w:t>-organizuoti susitikimai/pokalbiai, atvejų analizė.</w:t>
            </w:r>
          </w:p>
          <w:p w14:paraId="238FAE4D" w14:textId="5485F7DD" w:rsidR="00EE35F4" w:rsidRPr="00343C46" w:rsidRDefault="00F60E94" w:rsidP="004E65AD">
            <w:pPr>
              <w:jc w:val="both"/>
              <w:rPr>
                <w:rFonts w:eastAsia="Calibri"/>
                <w:szCs w:val="24"/>
              </w:rPr>
            </w:pPr>
            <w:r w:rsidRPr="00343C46">
              <w:rPr>
                <w:rFonts w:eastAsia="Calibri"/>
                <w:szCs w:val="24"/>
              </w:rPr>
              <w:t>70 proc. pedagogų išklausė kursus tema</w:t>
            </w:r>
            <w:r w:rsidR="004F55AD" w:rsidRPr="00343C46">
              <w:rPr>
                <w:rFonts w:eastAsia="Calibri"/>
                <w:szCs w:val="24"/>
              </w:rPr>
              <w:t>:</w:t>
            </w:r>
            <w:r w:rsidRPr="00343C46">
              <w:rPr>
                <w:rFonts w:eastAsia="Calibri"/>
                <w:szCs w:val="24"/>
              </w:rPr>
              <w:t xml:space="preserve"> </w:t>
            </w:r>
          </w:p>
          <w:p w14:paraId="65F9D277" w14:textId="62899871" w:rsidR="00B6222A" w:rsidRPr="00343C46" w:rsidRDefault="00F60E94" w:rsidP="004E65AD">
            <w:pPr>
              <w:jc w:val="both"/>
              <w:rPr>
                <w:rFonts w:eastAsia="Calibri"/>
                <w:szCs w:val="24"/>
              </w:rPr>
            </w:pPr>
            <w:r w:rsidRPr="00343C46">
              <w:rPr>
                <w:rFonts w:eastAsia="Calibri"/>
                <w:szCs w:val="24"/>
              </w:rPr>
              <w:t>„</w:t>
            </w:r>
            <w:r w:rsidR="00EE35F4" w:rsidRPr="00343C46">
              <w:rPr>
                <w:rFonts w:eastAsia="Calibri"/>
                <w:szCs w:val="24"/>
              </w:rPr>
              <w:t>Įvairiapusiai vaikų pasiekimai ir jų stebėjimas, fiksavimas“</w:t>
            </w:r>
            <w:r w:rsidR="004F55AD" w:rsidRPr="00343C46">
              <w:rPr>
                <w:rFonts w:eastAsia="Calibri"/>
                <w:szCs w:val="24"/>
              </w:rPr>
              <w:t>.</w:t>
            </w:r>
          </w:p>
          <w:p w14:paraId="111F4416" w14:textId="77777777" w:rsidR="0098125D" w:rsidRDefault="0050475C" w:rsidP="00A254DB">
            <w:pPr>
              <w:jc w:val="both"/>
              <w:rPr>
                <w:rFonts w:eastAsia="Calibri"/>
                <w:szCs w:val="24"/>
              </w:rPr>
            </w:pPr>
            <w:r w:rsidRPr="00343C46">
              <w:rPr>
                <w:rFonts w:eastAsia="Calibri"/>
                <w:szCs w:val="24"/>
              </w:rPr>
              <w:t>Visų grupių tėv</w:t>
            </w:r>
            <w:r w:rsidR="0051689A" w:rsidRPr="00343C46">
              <w:rPr>
                <w:rFonts w:eastAsia="Calibri"/>
                <w:szCs w:val="24"/>
              </w:rPr>
              <w:t>ų</w:t>
            </w:r>
            <w:r w:rsidRPr="00343C46">
              <w:rPr>
                <w:rFonts w:eastAsia="Calibri"/>
                <w:szCs w:val="24"/>
              </w:rPr>
              <w:t xml:space="preserve"> su</w:t>
            </w:r>
            <w:r w:rsidR="000151A9" w:rsidRPr="00343C46">
              <w:rPr>
                <w:rFonts w:eastAsia="Calibri"/>
                <w:szCs w:val="24"/>
              </w:rPr>
              <w:t xml:space="preserve">sirinkimų metu vykusios </w:t>
            </w:r>
            <w:r w:rsidR="001A04F4">
              <w:rPr>
                <w:rFonts w:eastAsia="Calibri"/>
                <w:szCs w:val="24"/>
              </w:rPr>
              <w:t>diskusijų</w:t>
            </w:r>
            <w:r w:rsidRPr="00343C46">
              <w:rPr>
                <w:rFonts w:eastAsia="Calibri"/>
                <w:szCs w:val="24"/>
              </w:rPr>
              <w:t xml:space="preserve"> metu, tėveliai ugdymo proceso kokybę vertina teigiamai</w:t>
            </w:r>
            <w:r w:rsidR="0098125D">
              <w:rPr>
                <w:rFonts w:eastAsia="Calibri"/>
                <w:szCs w:val="24"/>
              </w:rPr>
              <w:t>, atsižvelgiant į pastebėjimus, tobulinama.</w:t>
            </w:r>
          </w:p>
          <w:p w14:paraId="4275BC2D" w14:textId="5002A921" w:rsidR="00010A84" w:rsidRPr="00343C46" w:rsidRDefault="0050475C" w:rsidP="00A254DB">
            <w:pPr>
              <w:jc w:val="both"/>
              <w:rPr>
                <w:rFonts w:eastAsia="Calibri"/>
                <w:szCs w:val="24"/>
              </w:rPr>
            </w:pPr>
            <w:r w:rsidRPr="00343C46">
              <w:rPr>
                <w:rFonts w:eastAsia="Calibri"/>
                <w:szCs w:val="24"/>
              </w:rPr>
              <w:t xml:space="preserve"> Pasitikėjimą organizuojamu darbu patvirtina padėkos, grįžtamasis ryšys.</w:t>
            </w:r>
          </w:p>
        </w:tc>
      </w:tr>
      <w:tr w:rsidR="00010A84" w14:paraId="3D1A23D4"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38AB4F5A" w14:textId="777D70DC" w:rsidR="00010A84" w:rsidRDefault="00010A84" w:rsidP="00971023">
            <w:pPr>
              <w:rPr>
                <w:szCs w:val="24"/>
                <w:lang w:eastAsia="lt-LT"/>
              </w:rPr>
            </w:pPr>
            <w:r>
              <w:rPr>
                <w:szCs w:val="24"/>
                <w:lang w:eastAsia="lt-LT"/>
              </w:rPr>
              <w:lastRenderedPageBreak/>
              <w:t>1.2.</w:t>
            </w:r>
            <w:r w:rsidR="00D56B75">
              <w:rPr>
                <w:szCs w:val="24"/>
                <w:lang w:eastAsia="lt-LT"/>
              </w:rPr>
              <w:t xml:space="preserve">Užtikrinti prasmingą ir saugią vaikų savijautą, puoselėjant bendruomenės bendradarbiavimo kultūrą, gerinant įstaigos mikroklimatą. </w:t>
            </w:r>
          </w:p>
        </w:tc>
        <w:tc>
          <w:tcPr>
            <w:tcW w:w="1843" w:type="dxa"/>
            <w:tcBorders>
              <w:top w:val="single" w:sz="4" w:space="0" w:color="auto"/>
              <w:left w:val="single" w:sz="4" w:space="0" w:color="auto"/>
              <w:bottom w:val="single" w:sz="4" w:space="0" w:color="auto"/>
              <w:right w:val="single" w:sz="4" w:space="0" w:color="auto"/>
            </w:tcBorders>
            <w:vAlign w:val="center"/>
          </w:tcPr>
          <w:p w14:paraId="70EFEB55" w14:textId="77777777" w:rsidR="00010A84" w:rsidRDefault="00C064E1" w:rsidP="00971023">
            <w:pPr>
              <w:rPr>
                <w:szCs w:val="24"/>
                <w:lang w:eastAsia="lt-LT"/>
              </w:rPr>
            </w:pPr>
            <w:r>
              <w:rPr>
                <w:szCs w:val="24"/>
                <w:lang w:eastAsia="lt-LT"/>
              </w:rPr>
              <w:t>Padidės tėvų (globėjų), labai gerai ir gerai (apklausos būdu) vertinančių vaiko savijautą įstaigoje, dalis, procentais.</w:t>
            </w:r>
          </w:p>
          <w:p w14:paraId="1F0FF801" w14:textId="67A5B2DE" w:rsidR="00C064E1" w:rsidRDefault="00C064E1" w:rsidP="00971023">
            <w:pPr>
              <w:rPr>
                <w:szCs w:val="24"/>
                <w:lang w:eastAsia="lt-LT"/>
              </w:rPr>
            </w:pPr>
            <w:r>
              <w:rPr>
                <w:szCs w:val="24"/>
                <w:lang w:eastAsia="lt-LT"/>
              </w:rPr>
              <w:t>Susitarimai dėl bendrų siekių ir tikslų, galimybė kiekvienam pasijusti komandos dalimi.</w:t>
            </w:r>
          </w:p>
        </w:tc>
        <w:tc>
          <w:tcPr>
            <w:tcW w:w="2551" w:type="dxa"/>
            <w:tcBorders>
              <w:top w:val="single" w:sz="4" w:space="0" w:color="auto"/>
              <w:left w:val="single" w:sz="4" w:space="0" w:color="auto"/>
              <w:bottom w:val="single" w:sz="4" w:space="0" w:color="auto"/>
              <w:right w:val="single" w:sz="4" w:space="0" w:color="auto"/>
            </w:tcBorders>
            <w:vAlign w:val="center"/>
          </w:tcPr>
          <w:p w14:paraId="19535601" w14:textId="2752B8D6" w:rsidR="00010A84" w:rsidRDefault="001C5FD3" w:rsidP="00971023">
            <w:pPr>
              <w:rPr>
                <w:szCs w:val="24"/>
                <w:lang w:eastAsia="lt-LT"/>
              </w:rPr>
            </w:pPr>
            <w:r>
              <w:rPr>
                <w:szCs w:val="24"/>
                <w:lang w:eastAsia="lt-LT"/>
              </w:rPr>
              <w:t>Gruodžio mėnesį</w:t>
            </w:r>
            <w:r w:rsidR="00DA3BCC">
              <w:rPr>
                <w:szCs w:val="24"/>
                <w:lang w:eastAsia="lt-LT"/>
              </w:rPr>
              <w:t xml:space="preserve"> atliktos apklausos būdu nustatyta, kad vaiko savijautą įstaigoje </w:t>
            </w:r>
            <w:r w:rsidR="00DA3BCC" w:rsidRPr="00D530EC">
              <w:rPr>
                <w:szCs w:val="24"/>
                <w:lang w:eastAsia="lt-LT"/>
              </w:rPr>
              <w:t xml:space="preserve">90 </w:t>
            </w:r>
            <w:r w:rsidR="00DA3BCC">
              <w:rPr>
                <w:szCs w:val="24"/>
                <w:lang w:eastAsia="lt-LT"/>
              </w:rPr>
              <w:t xml:space="preserve">proc. tėvų vertina labai gerai ir gerai. </w:t>
            </w:r>
          </w:p>
          <w:p w14:paraId="6F0A720F" w14:textId="77777777" w:rsidR="00184904" w:rsidRDefault="00DA3BCC" w:rsidP="00971023">
            <w:pPr>
              <w:rPr>
                <w:szCs w:val="24"/>
                <w:lang w:eastAsia="lt-LT"/>
              </w:rPr>
            </w:pPr>
            <w:r>
              <w:rPr>
                <w:szCs w:val="24"/>
                <w:lang w:eastAsia="lt-LT"/>
              </w:rPr>
              <w:t>Gegužės-birželio</w:t>
            </w:r>
            <w:r w:rsidR="001C5FD3">
              <w:rPr>
                <w:szCs w:val="24"/>
                <w:lang w:eastAsia="lt-LT"/>
              </w:rPr>
              <w:t xml:space="preserve"> </w:t>
            </w:r>
            <w:r>
              <w:rPr>
                <w:szCs w:val="24"/>
                <w:lang w:eastAsia="lt-LT"/>
              </w:rPr>
              <w:t xml:space="preserve">mėnesį atliktas mikroklimato tyrimas. </w:t>
            </w:r>
          </w:p>
          <w:p w14:paraId="2E530A03" w14:textId="64D5898A" w:rsidR="00DA3BCC" w:rsidRDefault="00DA3BCC" w:rsidP="00971023">
            <w:pPr>
              <w:rPr>
                <w:szCs w:val="24"/>
                <w:lang w:eastAsia="lt-LT"/>
              </w:rPr>
            </w:pPr>
            <w:r>
              <w:rPr>
                <w:szCs w:val="24"/>
                <w:lang w:eastAsia="lt-LT"/>
              </w:rPr>
              <w:t xml:space="preserve">Esant poreikiui sudaromas </w:t>
            </w:r>
            <w:r w:rsidR="001C5FD3">
              <w:rPr>
                <w:szCs w:val="24"/>
                <w:lang w:eastAsia="lt-LT"/>
              </w:rPr>
              <w:t>emocinio klimato gerinimo planas.</w:t>
            </w:r>
          </w:p>
          <w:p w14:paraId="23FB5236" w14:textId="3A3A648A" w:rsidR="005C7FD0" w:rsidRPr="00D530EC" w:rsidRDefault="005C7FD0" w:rsidP="00971023">
            <w:pPr>
              <w:rPr>
                <w:szCs w:val="24"/>
                <w:lang w:eastAsia="lt-LT"/>
              </w:rPr>
            </w:pPr>
            <w:r w:rsidRPr="00D530EC">
              <w:rPr>
                <w:szCs w:val="24"/>
                <w:lang w:eastAsia="lt-LT"/>
              </w:rPr>
              <w:t xml:space="preserve">100 </w:t>
            </w:r>
            <w:r>
              <w:rPr>
                <w:szCs w:val="24"/>
                <w:lang w:eastAsia="lt-LT"/>
              </w:rPr>
              <w:t xml:space="preserve">proc. pedagogų ir </w:t>
            </w:r>
            <w:r w:rsidRPr="00D530EC">
              <w:rPr>
                <w:szCs w:val="24"/>
                <w:lang w:eastAsia="lt-LT"/>
              </w:rPr>
              <w:t>50 proc. pagalbinio/techninio personal</w:t>
            </w:r>
            <w:r w:rsidR="005E1E11">
              <w:rPr>
                <w:szCs w:val="24"/>
                <w:lang w:eastAsia="lt-LT"/>
              </w:rPr>
              <w:t>o</w:t>
            </w:r>
            <w:r w:rsidRPr="00D530EC">
              <w:rPr>
                <w:szCs w:val="24"/>
                <w:lang w:eastAsia="lt-LT"/>
              </w:rPr>
              <w:t xml:space="preserve"> kels kvalifikaciją socialinių-emocinių kompetencijų</w:t>
            </w:r>
            <w:r w:rsidR="00695E06" w:rsidRPr="00D530EC">
              <w:rPr>
                <w:szCs w:val="24"/>
                <w:lang w:eastAsia="lt-LT"/>
              </w:rPr>
              <w:t xml:space="preserve"> </w:t>
            </w:r>
            <w:r w:rsidRPr="00D530EC">
              <w:rPr>
                <w:szCs w:val="24"/>
                <w:lang w:eastAsia="lt-LT"/>
              </w:rPr>
              <w:t>srityje.</w:t>
            </w:r>
          </w:p>
          <w:p w14:paraId="4D243617" w14:textId="22CB9770" w:rsidR="00695E06" w:rsidRPr="00695E06" w:rsidRDefault="00A21494" w:rsidP="00971023">
            <w:pPr>
              <w:rPr>
                <w:szCs w:val="24"/>
                <w:lang w:eastAsia="lt-LT"/>
              </w:rPr>
            </w:pPr>
            <w:r>
              <w:rPr>
                <w:szCs w:val="24"/>
                <w:lang w:eastAsia="lt-LT"/>
              </w:rPr>
              <w:t>.</w:t>
            </w:r>
          </w:p>
          <w:p w14:paraId="42A9FCB4" w14:textId="3DA64287" w:rsidR="001C5FD3" w:rsidRPr="00DA3BCC" w:rsidRDefault="001C5FD3" w:rsidP="00971023">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14:paraId="798FC1A3" w14:textId="5FE3CCD3" w:rsidR="00AD636A" w:rsidRDefault="009158C7" w:rsidP="00971023">
            <w:pPr>
              <w:rPr>
                <w:szCs w:val="24"/>
                <w:lang w:eastAsia="lt-LT"/>
              </w:rPr>
            </w:pPr>
            <w:r>
              <w:rPr>
                <w:szCs w:val="24"/>
                <w:lang w:eastAsia="lt-LT"/>
              </w:rPr>
              <w:lastRenderedPageBreak/>
              <w:t>2021 m. rugsėjo mėn. atliktas psichosocialinių rizikos veiksnių vertinimas. Dalyvavo 9</w:t>
            </w:r>
            <w:r w:rsidR="00692C10">
              <w:rPr>
                <w:szCs w:val="24"/>
                <w:lang w:eastAsia="lt-LT"/>
              </w:rPr>
              <w:t>1</w:t>
            </w:r>
            <w:r>
              <w:rPr>
                <w:szCs w:val="24"/>
                <w:lang w:eastAsia="lt-LT"/>
              </w:rPr>
              <w:t xml:space="preserve">% įstaigos personalo. </w:t>
            </w:r>
            <w:r w:rsidR="00692C10">
              <w:rPr>
                <w:szCs w:val="24"/>
                <w:lang w:eastAsia="lt-LT"/>
              </w:rPr>
              <w:t>Pate</w:t>
            </w:r>
            <w:r w:rsidR="00AD636A">
              <w:rPr>
                <w:szCs w:val="24"/>
                <w:lang w:eastAsia="lt-LT"/>
              </w:rPr>
              <w:t>i</w:t>
            </w:r>
            <w:r w:rsidR="00692C10">
              <w:rPr>
                <w:szCs w:val="24"/>
                <w:lang w:eastAsia="lt-LT"/>
              </w:rPr>
              <w:t>ktos išvados ir rekomendacijos</w:t>
            </w:r>
            <w:r w:rsidR="00AD636A">
              <w:rPr>
                <w:szCs w:val="24"/>
                <w:lang w:eastAsia="lt-LT"/>
              </w:rPr>
              <w:t>.</w:t>
            </w:r>
          </w:p>
          <w:p w14:paraId="226FECD8" w14:textId="77777777" w:rsidR="00AD636A" w:rsidRDefault="00AD636A" w:rsidP="00971023">
            <w:pPr>
              <w:rPr>
                <w:szCs w:val="24"/>
                <w:lang w:eastAsia="lt-LT"/>
              </w:rPr>
            </w:pPr>
            <w:r>
              <w:rPr>
                <w:szCs w:val="24"/>
                <w:lang w:eastAsia="lt-LT"/>
              </w:rPr>
              <w:t>Aukštai vertinami faktoriai-darbo aiškumas, grįžtamasis ryšys, vertė-vieni iš pagrindinių motyvacinių veiksnių gerai atlikti savo pareigas ir jausti teigiamas emocijas darbe.</w:t>
            </w:r>
          </w:p>
          <w:p w14:paraId="04C2FFE8" w14:textId="492019AE" w:rsidR="00AD636A" w:rsidRDefault="00AD636A" w:rsidP="00971023">
            <w:pPr>
              <w:rPr>
                <w:szCs w:val="24"/>
                <w:lang w:eastAsia="lt-LT"/>
              </w:rPr>
            </w:pPr>
            <w:r>
              <w:rPr>
                <w:szCs w:val="24"/>
                <w:lang w:eastAsia="lt-LT"/>
              </w:rPr>
              <w:t>Parengtas planas rizikos veiksnių prevencijai.</w:t>
            </w:r>
          </w:p>
          <w:p w14:paraId="77A779C1" w14:textId="244551E8" w:rsidR="000A2908" w:rsidRDefault="000A2908" w:rsidP="00971023">
            <w:pPr>
              <w:rPr>
                <w:szCs w:val="24"/>
                <w:lang w:eastAsia="lt-LT"/>
              </w:rPr>
            </w:pPr>
            <w:r>
              <w:rPr>
                <w:szCs w:val="24"/>
                <w:lang w:eastAsia="lt-LT"/>
              </w:rPr>
              <w:t xml:space="preserve">2021 m. spalio mėn. organizuotas seminaras-išvyka įstaigos personalui „“Komunikacija ir santykių kūrimas“. </w:t>
            </w:r>
          </w:p>
          <w:p w14:paraId="1263E6A2" w14:textId="03620F5A" w:rsidR="00A430B4" w:rsidRDefault="00A430B4" w:rsidP="00971023">
            <w:pPr>
              <w:rPr>
                <w:szCs w:val="24"/>
                <w:lang w:eastAsia="lt-LT"/>
              </w:rPr>
            </w:pPr>
            <w:r>
              <w:rPr>
                <w:szCs w:val="24"/>
                <w:lang w:eastAsia="lt-LT"/>
              </w:rPr>
              <w:lastRenderedPageBreak/>
              <w:t>100</w:t>
            </w:r>
            <w:r w:rsidR="00402E65">
              <w:rPr>
                <w:szCs w:val="24"/>
                <w:lang w:eastAsia="lt-LT"/>
              </w:rPr>
              <w:t>%</w:t>
            </w:r>
            <w:r w:rsidR="00402E65">
              <w:rPr>
                <w:szCs w:val="24"/>
                <w:lang w:eastAsia="lt-LT"/>
              </w:rPr>
              <w:t xml:space="preserve"> mokytojų padėjėjų kėlė kvalifikaciją-seminaras „Ikimokyklinių įstaigų auklėtojų padėjėjams-socialinės ir didaktinės kompetencijos“.</w:t>
            </w:r>
            <w:r>
              <w:rPr>
                <w:szCs w:val="24"/>
                <w:lang w:eastAsia="lt-LT"/>
              </w:rPr>
              <w:t xml:space="preserve"> </w:t>
            </w:r>
          </w:p>
          <w:p w14:paraId="15E83E1D" w14:textId="65AA9056" w:rsidR="000A2908" w:rsidRDefault="000A2908" w:rsidP="00971023">
            <w:pPr>
              <w:rPr>
                <w:szCs w:val="24"/>
                <w:lang w:eastAsia="lt-LT"/>
              </w:rPr>
            </w:pPr>
            <w:r>
              <w:rPr>
                <w:szCs w:val="24"/>
                <w:lang w:eastAsia="lt-LT"/>
              </w:rPr>
              <w:t>Direktorius dalyvavo seminaruose: „Psichosocialinės rizikos aplinka įstaigose: vadybiniai ir teisiniai sprendimai“, „12 motyvacijos faktorių pedagogų darbe“</w:t>
            </w:r>
            <w:r w:rsidR="003E0B5C">
              <w:rPr>
                <w:szCs w:val="24"/>
                <w:lang w:eastAsia="lt-LT"/>
              </w:rPr>
              <w:t>,</w:t>
            </w:r>
          </w:p>
          <w:p w14:paraId="5597CF6B" w14:textId="754473FF" w:rsidR="003E0B5C" w:rsidRDefault="003E0B5C" w:rsidP="00971023">
            <w:pPr>
              <w:rPr>
                <w:szCs w:val="24"/>
                <w:lang w:eastAsia="lt-LT"/>
              </w:rPr>
            </w:pPr>
            <w:r>
              <w:rPr>
                <w:szCs w:val="24"/>
                <w:lang w:eastAsia="lt-LT"/>
              </w:rPr>
              <w:t>„Psichoemocinis klimatas ugdymo įstaigoje: praktiniai met</w:t>
            </w:r>
            <w:r w:rsidR="00F849C8">
              <w:rPr>
                <w:szCs w:val="24"/>
                <w:lang w:eastAsia="lt-LT"/>
              </w:rPr>
              <w:t>o</w:t>
            </w:r>
            <w:r>
              <w:rPr>
                <w:szCs w:val="24"/>
                <w:lang w:eastAsia="lt-LT"/>
              </w:rPr>
              <w:t>dai“.</w:t>
            </w:r>
          </w:p>
          <w:p w14:paraId="0913EFD6" w14:textId="27B2539F" w:rsidR="000B4F10" w:rsidRDefault="000B4F10" w:rsidP="00971023">
            <w:pPr>
              <w:rPr>
                <w:szCs w:val="24"/>
                <w:lang w:eastAsia="lt-LT"/>
              </w:rPr>
            </w:pPr>
            <w:r>
              <w:rPr>
                <w:szCs w:val="24"/>
                <w:lang w:eastAsia="lt-LT"/>
              </w:rPr>
              <w:t>Įstaigoje veikia motyvacinė sistema.</w:t>
            </w:r>
          </w:p>
          <w:p w14:paraId="0E506407" w14:textId="4818FEEE" w:rsidR="00010A84" w:rsidRDefault="005E1E11" w:rsidP="00971023">
            <w:pPr>
              <w:rPr>
                <w:szCs w:val="24"/>
                <w:lang w:eastAsia="lt-LT"/>
              </w:rPr>
            </w:pPr>
            <w:r>
              <w:rPr>
                <w:szCs w:val="24"/>
                <w:lang w:eastAsia="lt-LT"/>
              </w:rPr>
              <w:t>Vyksta nuolatinis bendravimas ir bendradarbiavimas</w:t>
            </w:r>
            <w:r w:rsidR="007B0F22">
              <w:rPr>
                <w:szCs w:val="24"/>
                <w:lang w:eastAsia="lt-LT"/>
              </w:rPr>
              <w:t xml:space="preserve">, individualūs pokalbiai </w:t>
            </w:r>
            <w:r>
              <w:rPr>
                <w:szCs w:val="24"/>
                <w:lang w:eastAsia="lt-LT"/>
              </w:rPr>
              <w:t>su tėvais</w:t>
            </w:r>
            <w:r w:rsidR="007B0F22">
              <w:rPr>
                <w:szCs w:val="24"/>
                <w:lang w:eastAsia="lt-LT"/>
              </w:rPr>
              <w:t>, o</w:t>
            </w:r>
            <w:r w:rsidR="009855C0">
              <w:rPr>
                <w:szCs w:val="24"/>
                <w:lang w:eastAsia="lt-LT"/>
              </w:rPr>
              <w:t xml:space="preserve">rganizuoti </w:t>
            </w:r>
            <w:r w:rsidR="007B0F22">
              <w:rPr>
                <w:szCs w:val="24"/>
                <w:lang w:eastAsia="lt-LT"/>
              </w:rPr>
              <w:t xml:space="preserve">6 grupių bendruomenių susirinkimai, kurių metu skiriamas dėmesys vaikų savijautos darželyje klausimams. </w:t>
            </w:r>
          </w:p>
        </w:tc>
      </w:tr>
      <w:tr w:rsidR="00010A84" w14:paraId="21E62EC4"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2EDD5A34" w14:textId="77E77875" w:rsidR="00010A84" w:rsidRDefault="00010A84" w:rsidP="00971023">
            <w:pPr>
              <w:rPr>
                <w:szCs w:val="24"/>
                <w:lang w:eastAsia="lt-LT"/>
              </w:rPr>
            </w:pPr>
            <w:r>
              <w:rPr>
                <w:szCs w:val="24"/>
                <w:lang w:eastAsia="lt-LT"/>
              </w:rPr>
              <w:lastRenderedPageBreak/>
              <w:t>1.3.</w:t>
            </w:r>
            <w:r w:rsidR="00D56B75">
              <w:rPr>
                <w:szCs w:val="24"/>
                <w:lang w:eastAsia="lt-LT"/>
              </w:rPr>
              <w:t>Efektyvinti įstaigos veiklą, diegiant specializuotą vidinę elektroninę informacinę sistemą</w:t>
            </w:r>
          </w:p>
        </w:tc>
        <w:tc>
          <w:tcPr>
            <w:tcW w:w="1843" w:type="dxa"/>
            <w:tcBorders>
              <w:top w:val="single" w:sz="4" w:space="0" w:color="auto"/>
              <w:left w:val="single" w:sz="4" w:space="0" w:color="auto"/>
              <w:bottom w:val="single" w:sz="4" w:space="0" w:color="auto"/>
              <w:right w:val="single" w:sz="4" w:space="0" w:color="auto"/>
            </w:tcBorders>
            <w:vAlign w:val="center"/>
          </w:tcPr>
          <w:p w14:paraId="7CDA3CBA" w14:textId="6BB77F9D" w:rsidR="00010A84" w:rsidRDefault="00C064E1" w:rsidP="00971023">
            <w:pPr>
              <w:rPr>
                <w:szCs w:val="24"/>
                <w:lang w:eastAsia="lt-LT"/>
              </w:rPr>
            </w:pPr>
            <w:r>
              <w:rPr>
                <w:szCs w:val="24"/>
                <w:lang w:eastAsia="lt-LT"/>
              </w:rPr>
              <w:t xml:space="preserve">Naudojant elektroninį dienyną, bus nuolat teikiama informacija tėvams (globėjams) </w:t>
            </w:r>
            <w:r w:rsidR="00164BA2">
              <w:rPr>
                <w:szCs w:val="24"/>
                <w:lang w:eastAsia="lt-LT"/>
              </w:rPr>
              <w:t xml:space="preserve">apie </w:t>
            </w:r>
            <w:r>
              <w:rPr>
                <w:szCs w:val="24"/>
                <w:lang w:eastAsia="lt-LT"/>
              </w:rPr>
              <w:t>vaikų ugdymą, operatyviai parengiamos ataskaitos.</w:t>
            </w:r>
          </w:p>
        </w:tc>
        <w:tc>
          <w:tcPr>
            <w:tcW w:w="2551" w:type="dxa"/>
            <w:tcBorders>
              <w:top w:val="single" w:sz="4" w:space="0" w:color="auto"/>
              <w:left w:val="single" w:sz="4" w:space="0" w:color="auto"/>
              <w:bottom w:val="single" w:sz="4" w:space="0" w:color="auto"/>
              <w:right w:val="single" w:sz="4" w:space="0" w:color="auto"/>
            </w:tcBorders>
            <w:vAlign w:val="center"/>
          </w:tcPr>
          <w:p w14:paraId="5E906B23" w14:textId="0B5038C8" w:rsidR="00DC7747" w:rsidRDefault="00DC7747" w:rsidP="00971023">
            <w:pPr>
              <w:rPr>
                <w:szCs w:val="24"/>
                <w:lang w:eastAsia="lt-LT"/>
              </w:rPr>
            </w:pPr>
            <w:r>
              <w:rPr>
                <w:szCs w:val="24"/>
                <w:lang w:eastAsia="lt-LT"/>
              </w:rPr>
              <w:t>Balandžio mėnesį parengtas elektroninio dienyno naudojimo tvarkos aprašas ir paskirti atsakingi asmenys už elektroninio dienyno tvarkymą ir administravimą.</w:t>
            </w:r>
          </w:p>
          <w:p w14:paraId="33F82C4F" w14:textId="77777777" w:rsidR="00184904" w:rsidRDefault="00DC7747" w:rsidP="00971023">
            <w:pPr>
              <w:rPr>
                <w:szCs w:val="24"/>
                <w:lang w:eastAsia="lt-LT"/>
              </w:rPr>
            </w:pPr>
            <w:r>
              <w:rPr>
                <w:szCs w:val="24"/>
                <w:lang w:eastAsia="lt-LT"/>
              </w:rPr>
              <w:t>30 proc. pagerės informacijos teikimo efektyvumas.</w:t>
            </w:r>
          </w:p>
          <w:p w14:paraId="5DD9F3DC" w14:textId="1F9F0E66" w:rsidR="00DC7747" w:rsidRDefault="00DC7747" w:rsidP="00971023">
            <w:pPr>
              <w:rPr>
                <w:szCs w:val="24"/>
                <w:lang w:eastAsia="lt-LT"/>
              </w:rPr>
            </w:pPr>
            <w:r>
              <w:rPr>
                <w:szCs w:val="24"/>
                <w:lang w:eastAsia="lt-LT"/>
              </w:rPr>
              <w:t xml:space="preserve"> Laiku ir tinkamai pasiekiami planavimo, informavimo ir ataskaitiniai dokumentai.</w:t>
            </w:r>
          </w:p>
          <w:p w14:paraId="5B58A27B" w14:textId="630AA227" w:rsidR="00DC7747" w:rsidRDefault="00DC7747" w:rsidP="00971023">
            <w:pPr>
              <w:rPr>
                <w:szCs w:val="24"/>
                <w:lang w:eastAsia="lt-LT"/>
              </w:rPr>
            </w:pPr>
            <w:r>
              <w:rPr>
                <w:szCs w:val="24"/>
                <w:lang w:eastAsia="lt-LT"/>
              </w:rPr>
              <w:t>Nuo rugsėjo mėnesio elektroniniame dienyne vyksta vaikų pasiekimų vertinimas.</w:t>
            </w:r>
          </w:p>
        </w:tc>
        <w:tc>
          <w:tcPr>
            <w:tcW w:w="3119" w:type="dxa"/>
            <w:tcBorders>
              <w:top w:val="single" w:sz="4" w:space="0" w:color="auto"/>
              <w:left w:val="single" w:sz="4" w:space="0" w:color="auto"/>
              <w:bottom w:val="single" w:sz="4" w:space="0" w:color="auto"/>
              <w:right w:val="single" w:sz="4" w:space="0" w:color="auto"/>
            </w:tcBorders>
            <w:vAlign w:val="center"/>
          </w:tcPr>
          <w:p w14:paraId="6E943760" w14:textId="75A0BCF2" w:rsidR="00010A84" w:rsidRDefault="009953A6" w:rsidP="00971023">
            <w:pPr>
              <w:rPr>
                <w:szCs w:val="24"/>
                <w:lang w:eastAsia="lt-LT"/>
              </w:rPr>
            </w:pPr>
            <w:r>
              <w:rPr>
                <w:szCs w:val="24"/>
                <w:lang w:eastAsia="lt-LT"/>
              </w:rPr>
              <w:t xml:space="preserve">2021 m. rugsėjo mėn. parengtas elektroninio dienyno </w:t>
            </w:r>
            <w:r w:rsidR="00184904">
              <w:rPr>
                <w:szCs w:val="24"/>
                <w:lang w:eastAsia="lt-LT"/>
              </w:rPr>
              <w:t xml:space="preserve">„Eliis“ </w:t>
            </w:r>
            <w:r>
              <w:rPr>
                <w:szCs w:val="24"/>
                <w:lang w:eastAsia="lt-LT"/>
              </w:rPr>
              <w:t>naudojimo tvarkos aprašas</w:t>
            </w:r>
            <w:r w:rsidR="004151B4">
              <w:rPr>
                <w:szCs w:val="24"/>
                <w:lang w:eastAsia="lt-LT"/>
              </w:rPr>
              <w:t>.</w:t>
            </w:r>
          </w:p>
          <w:p w14:paraId="14B4EB29" w14:textId="705A7FFB" w:rsidR="004151B4" w:rsidRDefault="004151B4" w:rsidP="00971023">
            <w:pPr>
              <w:rPr>
                <w:szCs w:val="24"/>
                <w:lang w:eastAsia="lt-LT"/>
              </w:rPr>
            </w:pPr>
            <w:r>
              <w:rPr>
                <w:szCs w:val="24"/>
                <w:lang w:eastAsia="lt-LT"/>
              </w:rPr>
              <w:t>Paskirti atsakingi asmenys už elektroninio dienyno administravimą, tvarkymą.</w:t>
            </w:r>
          </w:p>
          <w:p w14:paraId="41C04E67" w14:textId="77777777" w:rsidR="004151B4" w:rsidRDefault="004151B4" w:rsidP="00971023">
            <w:pPr>
              <w:rPr>
                <w:szCs w:val="24"/>
                <w:lang w:eastAsia="lt-LT"/>
              </w:rPr>
            </w:pPr>
            <w:r>
              <w:rPr>
                <w:szCs w:val="24"/>
                <w:lang w:eastAsia="lt-LT"/>
              </w:rPr>
              <w:t>Elektroninis dienynas įdiegtas visose grupėse, specialistų, vadovų kompiuteriuose.</w:t>
            </w:r>
          </w:p>
          <w:p w14:paraId="292713A1" w14:textId="11FFBE3A" w:rsidR="00CC1A53" w:rsidRDefault="00677945" w:rsidP="00971023">
            <w:pPr>
              <w:rPr>
                <w:szCs w:val="24"/>
                <w:lang w:eastAsia="lt-LT"/>
              </w:rPr>
            </w:pPr>
            <w:r>
              <w:rPr>
                <w:szCs w:val="24"/>
                <w:lang w:eastAsia="lt-LT"/>
              </w:rPr>
              <w:t xml:space="preserve">Darbuotojams surengti bendri ir individualūs mokymai: 2021-05-21 ir 2021-09-23. </w:t>
            </w:r>
            <w:r w:rsidR="00CC1A53">
              <w:rPr>
                <w:szCs w:val="24"/>
                <w:lang w:eastAsia="lt-LT"/>
              </w:rPr>
              <w:t xml:space="preserve"> </w:t>
            </w:r>
          </w:p>
          <w:p w14:paraId="1B3173EA" w14:textId="123F605C" w:rsidR="00D42A15" w:rsidRPr="00D42A15" w:rsidRDefault="00D42A15" w:rsidP="00971023">
            <w:pPr>
              <w:rPr>
                <w:szCs w:val="24"/>
                <w:lang w:eastAsia="lt-LT"/>
              </w:rPr>
            </w:pPr>
            <w:r>
              <w:rPr>
                <w:szCs w:val="24"/>
                <w:lang w:eastAsia="lt-LT"/>
              </w:rPr>
              <w:t>Pedagogai 100% naudojasi elektroniniu dienynu.</w:t>
            </w:r>
          </w:p>
          <w:p w14:paraId="0D7D7404" w14:textId="77777777" w:rsidR="00677945" w:rsidRDefault="00CC1A53" w:rsidP="00971023">
            <w:pPr>
              <w:rPr>
                <w:szCs w:val="24"/>
                <w:lang w:eastAsia="lt-LT"/>
              </w:rPr>
            </w:pPr>
            <w:r>
              <w:rPr>
                <w:szCs w:val="24"/>
                <w:lang w:eastAsia="lt-LT"/>
              </w:rPr>
              <w:t>Vyksta i</w:t>
            </w:r>
            <w:r w:rsidR="00677945">
              <w:rPr>
                <w:szCs w:val="24"/>
                <w:lang w:eastAsia="lt-LT"/>
              </w:rPr>
              <w:t>lgalaikių ir savaitės planų pildymas</w:t>
            </w:r>
            <w:r>
              <w:rPr>
                <w:szCs w:val="24"/>
                <w:lang w:eastAsia="lt-LT"/>
              </w:rPr>
              <w:t xml:space="preserve">. </w:t>
            </w:r>
          </w:p>
          <w:p w14:paraId="3F3DBE1D" w14:textId="77777777" w:rsidR="00CC1A53" w:rsidRDefault="00CC1A53" w:rsidP="00971023">
            <w:pPr>
              <w:rPr>
                <w:szCs w:val="24"/>
                <w:lang w:eastAsia="lt-LT"/>
              </w:rPr>
            </w:pPr>
            <w:r>
              <w:rPr>
                <w:szCs w:val="24"/>
                <w:lang w:eastAsia="lt-LT"/>
              </w:rPr>
              <w:t>Pradėtas vykdyti vaikų pasiekimų vertinimas.</w:t>
            </w:r>
          </w:p>
          <w:p w14:paraId="73684524" w14:textId="77777777" w:rsidR="00164BA2" w:rsidRDefault="00D42A15" w:rsidP="00971023">
            <w:pPr>
              <w:rPr>
                <w:szCs w:val="24"/>
                <w:lang w:eastAsia="lt-LT"/>
              </w:rPr>
            </w:pPr>
            <w:r>
              <w:rPr>
                <w:szCs w:val="24"/>
                <w:lang w:eastAsia="lt-LT"/>
              </w:rPr>
              <w:t>Pasirašyti paslaugų teikimo, konfidencialumo susitarimai su teikėjais.</w:t>
            </w:r>
          </w:p>
          <w:p w14:paraId="725E2CB6" w14:textId="50EA61CF" w:rsidR="003D118E" w:rsidRDefault="003D118E" w:rsidP="00971023">
            <w:pPr>
              <w:rPr>
                <w:szCs w:val="24"/>
                <w:lang w:eastAsia="lt-LT"/>
              </w:rPr>
            </w:pPr>
            <w:r>
              <w:rPr>
                <w:szCs w:val="24"/>
                <w:lang w:eastAsia="lt-LT"/>
              </w:rPr>
              <w:t>Visi planavimo ir ataskaitiniai dokumentai pateikiami laiku ir tinkamai.</w:t>
            </w:r>
          </w:p>
        </w:tc>
      </w:tr>
      <w:tr w:rsidR="00010A84" w14:paraId="7AF70B13"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169CD75E" w14:textId="19F1C379" w:rsidR="00010A84" w:rsidRDefault="00010A84" w:rsidP="00971023">
            <w:pPr>
              <w:rPr>
                <w:szCs w:val="24"/>
                <w:lang w:eastAsia="lt-LT"/>
              </w:rPr>
            </w:pPr>
            <w:r>
              <w:rPr>
                <w:szCs w:val="24"/>
                <w:lang w:eastAsia="lt-LT"/>
              </w:rPr>
              <w:lastRenderedPageBreak/>
              <w:t>1.4.</w:t>
            </w:r>
            <w:r w:rsidR="00D56B75">
              <w:rPr>
                <w:szCs w:val="24"/>
                <w:lang w:eastAsia="lt-LT"/>
              </w:rPr>
              <w:t xml:space="preserve">Taikyti inovatyvias ugdymo turinio įgyvendinimo modernizavimui ir sėkmingam </w:t>
            </w:r>
            <w:r w:rsidR="00547127">
              <w:rPr>
                <w:szCs w:val="24"/>
                <w:lang w:eastAsia="lt-LT"/>
              </w:rPr>
              <w:t>įstaigos įvaizdžio formavimui.</w:t>
            </w:r>
          </w:p>
        </w:tc>
        <w:tc>
          <w:tcPr>
            <w:tcW w:w="1843" w:type="dxa"/>
            <w:tcBorders>
              <w:top w:val="single" w:sz="4" w:space="0" w:color="auto"/>
              <w:left w:val="single" w:sz="4" w:space="0" w:color="auto"/>
              <w:bottom w:val="single" w:sz="4" w:space="0" w:color="auto"/>
              <w:right w:val="single" w:sz="4" w:space="0" w:color="auto"/>
            </w:tcBorders>
            <w:vAlign w:val="center"/>
          </w:tcPr>
          <w:p w14:paraId="6681B742" w14:textId="77777777" w:rsidR="00547127" w:rsidRDefault="00547127" w:rsidP="00971023">
            <w:pPr>
              <w:rPr>
                <w:szCs w:val="24"/>
                <w:lang w:eastAsia="lt-LT"/>
              </w:rPr>
            </w:pPr>
            <w:r>
              <w:rPr>
                <w:szCs w:val="24"/>
                <w:lang w:eastAsia="lt-LT"/>
              </w:rPr>
              <w:t>Taikant inovatyvius ugdymo būdus, metodus ir priemones, kuriamas į vaikų ugdymo(si) rezultatus orientuotas ugdymo turinys, gerės ugdymo(si) kokybė.</w:t>
            </w:r>
          </w:p>
          <w:p w14:paraId="2022058B" w14:textId="77777777" w:rsidR="00547127" w:rsidRDefault="00547127" w:rsidP="00971023">
            <w:pPr>
              <w:rPr>
                <w:szCs w:val="24"/>
                <w:lang w:eastAsia="lt-LT"/>
              </w:rPr>
            </w:pPr>
          </w:p>
          <w:p w14:paraId="19FEF38A" w14:textId="65E50DB5" w:rsidR="00010A84" w:rsidRDefault="00547127" w:rsidP="00971023">
            <w:pPr>
              <w:rPr>
                <w:szCs w:val="24"/>
                <w:lang w:eastAsia="lt-LT"/>
              </w:rPr>
            </w:pPr>
            <w:r>
              <w:rPr>
                <w:szCs w:val="24"/>
                <w:lang w:eastAsia="lt-LT"/>
              </w:rPr>
              <w:t>Užtikrinta gera vidaus darbo kontrolė.</w:t>
            </w:r>
          </w:p>
        </w:tc>
        <w:tc>
          <w:tcPr>
            <w:tcW w:w="2551" w:type="dxa"/>
            <w:tcBorders>
              <w:top w:val="single" w:sz="4" w:space="0" w:color="auto"/>
              <w:left w:val="single" w:sz="4" w:space="0" w:color="auto"/>
              <w:bottom w:val="single" w:sz="4" w:space="0" w:color="auto"/>
              <w:right w:val="single" w:sz="4" w:space="0" w:color="auto"/>
            </w:tcBorders>
            <w:vAlign w:val="center"/>
          </w:tcPr>
          <w:p w14:paraId="595FDF52" w14:textId="2148441A" w:rsidR="00010A84" w:rsidRDefault="002C080F" w:rsidP="00971023">
            <w:pPr>
              <w:rPr>
                <w:szCs w:val="24"/>
                <w:lang w:eastAsia="lt-LT"/>
              </w:rPr>
            </w:pPr>
            <w:r>
              <w:rPr>
                <w:szCs w:val="24"/>
                <w:lang w:eastAsia="lt-LT"/>
              </w:rPr>
              <w:t>Įgyvendinamas inovatyvus ikimokyklinio ugdymo turinys diegiant IKT technologijas ir STEAM</w:t>
            </w:r>
            <w:r w:rsidR="002417DC">
              <w:rPr>
                <w:szCs w:val="24"/>
                <w:lang w:eastAsia="lt-LT"/>
              </w:rPr>
              <w:t xml:space="preserve"> metodus, plėtojant Regio Emilia pedagogikos idėjas, </w:t>
            </w:r>
            <w:r w:rsidR="0088412A">
              <w:rPr>
                <w:szCs w:val="24"/>
                <w:lang w:eastAsia="lt-LT"/>
              </w:rPr>
              <w:t>lauko pedagogikos elementus, įsit</w:t>
            </w:r>
            <w:r w:rsidR="000B0461">
              <w:rPr>
                <w:szCs w:val="24"/>
                <w:lang w:eastAsia="lt-LT"/>
              </w:rPr>
              <w:t>rau</w:t>
            </w:r>
            <w:r w:rsidR="0088412A">
              <w:rPr>
                <w:szCs w:val="24"/>
                <w:lang w:eastAsia="lt-LT"/>
              </w:rPr>
              <w:t>kia 80 proc. pedagogų.</w:t>
            </w:r>
          </w:p>
          <w:p w14:paraId="25871005" w14:textId="77777777" w:rsidR="0088412A" w:rsidRDefault="0088412A" w:rsidP="00971023">
            <w:pPr>
              <w:rPr>
                <w:szCs w:val="24"/>
                <w:lang w:eastAsia="lt-LT"/>
              </w:rPr>
            </w:pPr>
            <w:r>
              <w:rPr>
                <w:szCs w:val="24"/>
                <w:lang w:eastAsia="lt-LT"/>
              </w:rPr>
              <w:t>Iki rugsėjo mėnesio įsigyti technologinio tyrinėjimo ir sensorinių priemonių veiklai lauke ir grupėse.</w:t>
            </w:r>
          </w:p>
          <w:p w14:paraId="16BAC8D3" w14:textId="6C696558" w:rsidR="0088412A" w:rsidRDefault="0088412A" w:rsidP="00971023">
            <w:pPr>
              <w:rPr>
                <w:szCs w:val="24"/>
                <w:lang w:eastAsia="lt-LT"/>
              </w:rPr>
            </w:pPr>
            <w:r>
              <w:rPr>
                <w:szCs w:val="24"/>
                <w:lang w:eastAsia="lt-LT"/>
              </w:rPr>
              <w:t>Inovatyvių ugdymo(si) organizavimo būdų  organizavimas</w:t>
            </w:r>
            <w:r w:rsidR="00BB617C">
              <w:rPr>
                <w:szCs w:val="24"/>
                <w:lang w:eastAsia="lt-LT"/>
              </w:rPr>
              <w:t xml:space="preserve"> </w:t>
            </w:r>
            <w:r>
              <w:rPr>
                <w:szCs w:val="24"/>
                <w:lang w:eastAsia="lt-LT"/>
              </w:rPr>
              <w:t xml:space="preserve">(nuotoliniu, mišriu, kontaktiniu), </w:t>
            </w:r>
            <w:r w:rsidR="00BB617C">
              <w:rPr>
                <w:szCs w:val="24"/>
                <w:lang w:eastAsia="lt-LT"/>
              </w:rPr>
              <w:t>įsitraukia</w:t>
            </w:r>
            <w:r w:rsidR="000B0461">
              <w:rPr>
                <w:szCs w:val="24"/>
                <w:lang w:eastAsia="lt-LT"/>
              </w:rPr>
              <w:t xml:space="preserve"> </w:t>
            </w:r>
            <w:r w:rsidR="00BB617C">
              <w:rPr>
                <w:szCs w:val="24"/>
                <w:lang w:eastAsia="lt-LT"/>
              </w:rPr>
              <w:t>100 proc. pedagogų.</w:t>
            </w:r>
          </w:p>
          <w:p w14:paraId="1AFCAF2A" w14:textId="77777777" w:rsidR="00BB617C" w:rsidRDefault="00BB617C" w:rsidP="00971023">
            <w:pPr>
              <w:rPr>
                <w:szCs w:val="24"/>
                <w:lang w:eastAsia="lt-LT"/>
              </w:rPr>
            </w:pPr>
            <w:r>
              <w:rPr>
                <w:szCs w:val="24"/>
                <w:lang w:eastAsia="lt-LT"/>
              </w:rPr>
              <w:t>Visus metus organizuoti projektines veiklas, įtraukiant įstaigos bendruomenę, informaciją apie projektus</w:t>
            </w:r>
            <w:r w:rsidR="0009757F">
              <w:rPr>
                <w:szCs w:val="24"/>
                <w:lang w:eastAsia="lt-LT"/>
              </w:rPr>
              <w:t xml:space="preserve"> viešinti internetinėje svetainėje </w:t>
            </w:r>
            <w:hyperlink r:id="rId5" w:history="1">
              <w:r w:rsidR="0009757F" w:rsidRPr="00F509E1">
                <w:rPr>
                  <w:rStyle w:val="Hipersaitas"/>
                  <w:szCs w:val="24"/>
                  <w:lang w:eastAsia="lt-LT"/>
                </w:rPr>
                <w:t>www.trakuvokesdarzelis.lt</w:t>
              </w:r>
            </w:hyperlink>
            <w:r w:rsidR="0009757F">
              <w:rPr>
                <w:szCs w:val="24"/>
                <w:lang w:eastAsia="lt-LT"/>
              </w:rPr>
              <w:t xml:space="preserve"> </w:t>
            </w:r>
          </w:p>
          <w:p w14:paraId="64D1A60F" w14:textId="3F9B479F" w:rsidR="0009757F" w:rsidRDefault="0009757F" w:rsidP="00971023">
            <w:pPr>
              <w:rPr>
                <w:szCs w:val="24"/>
                <w:lang w:eastAsia="lt-LT"/>
              </w:rPr>
            </w:pPr>
            <w:r>
              <w:rPr>
                <w:szCs w:val="24"/>
                <w:lang w:eastAsia="lt-LT"/>
              </w:rPr>
              <w:t>Iš Savivaldybės audito ir kitų kontroliuojančių institucijų gautas labai geras arba geras įvertinimas.</w:t>
            </w:r>
          </w:p>
        </w:tc>
        <w:tc>
          <w:tcPr>
            <w:tcW w:w="3119" w:type="dxa"/>
            <w:tcBorders>
              <w:top w:val="single" w:sz="4" w:space="0" w:color="auto"/>
              <w:left w:val="single" w:sz="4" w:space="0" w:color="auto"/>
              <w:bottom w:val="single" w:sz="4" w:space="0" w:color="auto"/>
              <w:right w:val="single" w:sz="4" w:space="0" w:color="auto"/>
            </w:tcBorders>
            <w:vAlign w:val="center"/>
          </w:tcPr>
          <w:p w14:paraId="08092935" w14:textId="44D4590F" w:rsidR="00502411" w:rsidRDefault="00890643" w:rsidP="00502411">
            <w:pPr>
              <w:jc w:val="both"/>
              <w:rPr>
                <w:rFonts w:eastAsia="Calibri"/>
                <w:bCs/>
                <w:szCs w:val="24"/>
              </w:rPr>
            </w:pPr>
            <w:r w:rsidRPr="00502411">
              <w:rPr>
                <w:szCs w:val="24"/>
              </w:rPr>
              <w:t xml:space="preserve">80 proc. pedagogų dalyvauja </w:t>
            </w:r>
            <w:r w:rsidR="00502411" w:rsidRPr="00502411">
              <w:rPr>
                <w:rFonts w:eastAsia="Calibri"/>
                <w:szCs w:val="24"/>
              </w:rPr>
              <w:t>Vilniaus miesto savivaldybės projekt</w:t>
            </w:r>
            <w:r w:rsidR="00D34C3C">
              <w:rPr>
                <w:rFonts w:eastAsia="Calibri"/>
                <w:szCs w:val="24"/>
              </w:rPr>
              <w:t>e</w:t>
            </w:r>
            <w:r w:rsidR="00502411" w:rsidRPr="00502411">
              <w:rPr>
                <w:rFonts w:eastAsia="Calibri"/>
                <w:szCs w:val="24"/>
              </w:rPr>
              <w:t xml:space="preserve"> „Tikslinė kompleksinė pagalba ikimokyklinio ugdymo įstaigoms: naratyvinio žaidimo ir mokymo(si</w:t>
            </w:r>
            <w:r w:rsidR="00502411" w:rsidRPr="00502411">
              <w:rPr>
                <w:rFonts w:eastAsia="Calibri"/>
                <w:b/>
                <w:szCs w:val="24"/>
              </w:rPr>
              <w:t xml:space="preserve">) </w:t>
            </w:r>
            <w:r w:rsidR="00502411" w:rsidRPr="00D34C3C">
              <w:rPr>
                <w:rFonts w:eastAsia="Calibri"/>
                <w:bCs/>
                <w:szCs w:val="24"/>
              </w:rPr>
              <w:t>metodo taikymas“</w:t>
            </w:r>
            <w:r w:rsidR="00264176">
              <w:rPr>
                <w:rFonts w:eastAsia="Calibri"/>
                <w:bCs/>
                <w:szCs w:val="24"/>
              </w:rPr>
              <w:t xml:space="preserve"> ir praktiškai taiko ugdymo procese.</w:t>
            </w:r>
          </w:p>
          <w:p w14:paraId="06098341" w14:textId="5E404B5C" w:rsidR="00CF54E8" w:rsidRDefault="00CF54E8" w:rsidP="00502411">
            <w:pPr>
              <w:jc w:val="both"/>
              <w:rPr>
                <w:rFonts w:eastAsia="Calibri"/>
                <w:bCs/>
                <w:szCs w:val="24"/>
              </w:rPr>
            </w:pPr>
            <w:r>
              <w:rPr>
                <w:rFonts w:eastAsia="Calibri"/>
                <w:bCs/>
                <w:szCs w:val="24"/>
              </w:rPr>
              <w:t xml:space="preserve">Grupėse išmaniai </w:t>
            </w:r>
            <w:r w:rsidR="00AB5369">
              <w:rPr>
                <w:rFonts w:eastAsia="Calibri"/>
                <w:bCs/>
                <w:szCs w:val="24"/>
              </w:rPr>
              <w:t xml:space="preserve">inovatyvaus ugdymo proceso organizavimui </w:t>
            </w:r>
            <w:r>
              <w:rPr>
                <w:rFonts w:eastAsia="Calibri"/>
                <w:bCs/>
                <w:szCs w:val="24"/>
              </w:rPr>
              <w:t xml:space="preserve">taikomos IKT </w:t>
            </w:r>
            <w:r w:rsidR="00AB5369">
              <w:rPr>
                <w:rFonts w:eastAsia="Calibri"/>
                <w:bCs/>
                <w:szCs w:val="24"/>
              </w:rPr>
              <w:t>technologijos</w:t>
            </w:r>
            <w:r>
              <w:rPr>
                <w:rFonts w:eastAsia="Calibri"/>
                <w:bCs/>
                <w:szCs w:val="24"/>
              </w:rPr>
              <w:t>: 2 išmanieji ekranai, 4 planšetės, edukacinis robotukas „Sraigė“</w:t>
            </w:r>
            <w:r w:rsidR="00AB5369">
              <w:rPr>
                <w:rFonts w:eastAsia="Calibri"/>
                <w:bCs/>
                <w:szCs w:val="24"/>
              </w:rPr>
              <w:t>, multimedia, mobilieji telefonai.</w:t>
            </w:r>
          </w:p>
          <w:p w14:paraId="6398022E" w14:textId="5B9795BB" w:rsidR="00AB779C" w:rsidRDefault="00AB779C" w:rsidP="00502411">
            <w:pPr>
              <w:jc w:val="both"/>
              <w:rPr>
                <w:rFonts w:eastAsia="Calibri"/>
                <w:bCs/>
                <w:szCs w:val="24"/>
              </w:rPr>
            </w:pPr>
            <w:r>
              <w:rPr>
                <w:rFonts w:eastAsia="Calibri"/>
                <w:bCs/>
                <w:szCs w:val="24"/>
              </w:rPr>
              <w:t>Visose darželio grupėse įsigyta priemonių technologiniam tyrinėjimui ir veiklai lauke.</w:t>
            </w:r>
          </w:p>
          <w:p w14:paraId="1005AC04" w14:textId="01A2AA76" w:rsidR="00232614" w:rsidRDefault="00232614" w:rsidP="00502411">
            <w:pPr>
              <w:jc w:val="both"/>
              <w:rPr>
                <w:rFonts w:eastAsia="Calibri"/>
                <w:bCs/>
                <w:szCs w:val="24"/>
              </w:rPr>
            </w:pPr>
            <w:r>
              <w:rPr>
                <w:rFonts w:eastAsia="Calibri"/>
                <w:bCs/>
                <w:szCs w:val="24"/>
              </w:rPr>
              <w:t xml:space="preserve">Su grupės bendruomene įgyvendintas </w:t>
            </w:r>
            <w:r w:rsidR="00C035B7">
              <w:rPr>
                <w:rFonts w:eastAsia="Calibri"/>
                <w:bCs/>
                <w:szCs w:val="24"/>
              </w:rPr>
              <w:t xml:space="preserve">STEAM </w:t>
            </w:r>
            <w:r>
              <w:rPr>
                <w:rFonts w:eastAsia="Calibri"/>
                <w:bCs/>
                <w:szCs w:val="24"/>
              </w:rPr>
              <w:t>projektas lauko teritorijoje „Maži piršteliai-darbštūs vaikeliai</w:t>
            </w:r>
            <w:r w:rsidR="00F704C9">
              <w:rPr>
                <w:rFonts w:eastAsia="Calibri"/>
                <w:bCs/>
                <w:szCs w:val="24"/>
              </w:rPr>
              <w:t>“</w:t>
            </w:r>
            <w:r>
              <w:rPr>
                <w:rFonts w:eastAsia="Calibri"/>
                <w:bCs/>
                <w:szCs w:val="24"/>
              </w:rPr>
              <w:t>-apipavidalinta pavėsinės siena vaikų žaidimams lauke.</w:t>
            </w:r>
          </w:p>
          <w:p w14:paraId="590614E7" w14:textId="37E902D8" w:rsidR="00C035B7" w:rsidRDefault="0047336E" w:rsidP="00502411">
            <w:pPr>
              <w:jc w:val="both"/>
              <w:rPr>
                <w:rFonts w:eastAsia="Calibri"/>
                <w:bCs/>
                <w:szCs w:val="24"/>
              </w:rPr>
            </w:pPr>
            <w:r>
              <w:rPr>
                <w:rFonts w:eastAsia="Calibri"/>
                <w:bCs/>
                <w:szCs w:val="24"/>
              </w:rPr>
              <w:t xml:space="preserve">Darželio </w:t>
            </w:r>
            <w:r w:rsidR="00C035B7">
              <w:rPr>
                <w:rFonts w:eastAsia="Calibri"/>
                <w:bCs/>
                <w:szCs w:val="24"/>
              </w:rPr>
              <w:t xml:space="preserve">bendruomenės dalyvavimas </w:t>
            </w:r>
            <w:r>
              <w:rPr>
                <w:rFonts w:eastAsia="Calibri"/>
                <w:bCs/>
                <w:szCs w:val="24"/>
              </w:rPr>
              <w:t>VŠĮ „Trakų Vokės dvaro sodyba“ organizuotame piešinių konkurse „Praverk dvaro duris“</w:t>
            </w:r>
            <w:r w:rsidR="005D4C2C">
              <w:rPr>
                <w:rFonts w:eastAsia="Calibri"/>
                <w:bCs/>
                <w:szCs w:val="24"/>
              </w:rPr>
              <w:t>, asociacijos „Trakų Vokės bendruomenė“ organizuotame tradiciniame renginyje „Mes už moliūgus 2021“.</w:t>
            </w:r>
          </w:p>
          <w:p w14:paraId="713915E6" w14:textId="47D7213C" w:rsidR="00BE0046" w:rsidRPr="00D34C3C" w:rsidRDefault="00BE0046" w:rsidP="00502411">
            <w:pPr>
              <w:jc w:val="both"/>
              <w:rPr>
                <w:rFonts w:eastAsia="Calibri"/>
                <w:bCs/>
                <w:szCs w:val="24"/>
              </w:rPr>
            </w:pPr>
            <w:r>
              <w:rPr>
                <w:rFonts w:eastAsia="Calibri"/>
                <w:bCs/>
                <w:szCs w:val="24"/>
              </w:rPr>
              <w:t>Internetinės svetainės priežiūros darbo grupė nuolat atnaujina ir talpina informaciją apie vykstančius, organizuojamus renginius, projektus</w:t>
            </w:r>
            <w:r w:rsidR="00360DFF">
              <w:rPr>
                <w:rFonts w:eastAsia="Calibri"/>
                <w:bCs/>
                <w:szCs w:val="24"/>
              </w:rPr>
              <w:t>, aktualijas.</w:t>
            </w:r>
          </w:p>
          <w:p w14:paraId="3BD30C99" w14:textId="03BAAEC1" w:rsidR="00890643" w:rsidRDefault="0063512B" w:rsidP="00890643">
            <w:pPr>
              <w:rPr>
                <w:szCs w:val="24"/>
                <w:lang w:eastAsia="lt-LT"/>
              </w:rPr>
            </w:pPr>
            <w:r>
              <w:rPr>
                <w:szCs w:val="24"/>
                <w:lang w:eastAsia="lt-LT"/>
              </w:rPr>
              <w:t>Iš Savivaldybės audito ir kitų kontroliuojančių institucijų</w:t>
            </w:r>
            <w:r>
              <w:rPr>
                <w:szCs w:val="24"/>
                <w:lang w:eastAsia="lt-LT"/>
              </w:rPr>
              <w:t xml:space="preserve"> pažeidimų nenustatyta.</w:t>
            </w:r>
          </w:p>
          <w:p w14:paraId="59DC7EBD" w14:textId="523DD159" w:rsidR="00010A84" w:rsidRPr="0063512B" w:rsidRDefault="0063512B" w:rsidP="00971023">
            <w:pPr>
              <w:rPr>
                <w:bCs/>
                <w:szCs w:val="24"/>
                <w:lang w:eastAsia="lt-LT"/>
              </w:rPr>
            </w:pPr>
            <w:r>
              <w:rPr>
                <w:szCs w:val="24"/>
                <w:lang w:eastAsia="lt-LT"/>
              </w:rPr>
              <w:t xml:space="preserve">Parengti ir atnaujinti įstaigos darbą, darbų saugą, civilinę ir priešgaisrinę saugą </w:t>
            </w:r>
            <w:r>
              <w:rPr>
                <w:szCs w:val="24"/>
                <w:lang w:eastAsia="lt-LT"/>
              </w:rPr>
              <w:lastRenderedPageBreak/>
              <w:t>reglamentuojantys dokumentai.</w:t>
            </w:r>
          </w:p>
        </w:tc>
      </w:tr>
      <w:tr w:rsidR="00010A84" w14:paraId="18F5391E" w14:textId="77777777" w:rsidTr="00F06FC6">
        <w:tc>
          <w:tcPr>
            <w:tcW w:w="1872" w:type="dxa"/>
            <w:tcBorders>
              <w:top w:val="single" w:sz="4" w:space="0" w:color="auto"/>
              <w:left w:val="single" w:sz="4" w:space="0" w:color="auto"/>
              <w:bottom w:val="single" w:sz="4" w:space="0" w:color="auto"/>
              <w:right w:val="single" w:sz="4" w:space="0" w:color="auto"/>
            </w:tcBorders>
            <w:vAlign w:val="center"/>
            <w:hideMark/>
          </w:tcPr>
          <w:p w14:paraId="7270BFC0" w14:textId="77777777" w:rsidR="00010A84" w:rsidRDefault="00010A84" w:rsidP="00971023">
            <w:pPr>
              <w:rPr>
                <w:szCs w:val="24"/>
                <w:lang w:eastAsia="lt-LT"/>
              </w:rPr>
            </w:pPr>
            <w:r>
              <w:rPr>
                <w:szCs w:val="24"/>
                <w:lang w:eastAsia="lt-LT"/>
              </w:rPr>
              <w:lastRenderedPageBreak/>
              <w:t>1.5.</w:t>
            </w:r>
          </w:p>
        </w:tc>
        <w:tc>
          <w:tcPr>
            <w:tcW w:w="1843" w:type="dxa"/>
            <w:tcBorders>
              <w:top w:val="single" w:sz="4" w:space="0" w:color="auto"/>
              <w:left w:val="single" w:sz="4" w:space="0" w:color="auto"/>
              <w:bottom w:val="single" w:sz="4" w:space="0" w:color="auto"/>
              <w:right w:val="single" w:sz="4" w:space="0" w:color="auto"/>
            </w:tcBorders>
            <w:vAlign w:val="center"/>
          </w:tcPr>
          <w:p w14:paraId="6A791FA9" w14:textId="77777777" w:rsidR="00010A84" w:rsidRDefault="00010A84" w:rsidP="00971023">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3C07A6D" w14:textId="77777777" w:rsidR="00010A84" w:rsidRDefault="00010A84" w:rsidP="00971023">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14:paraId="4A256DE1" w14:textId="77777777" w:rsidR="00010A84" w:rsidRDefault="00010A84" w:rsidP="00971023">
            <w:pPr>
              <w:rPr>
                <w:szCs w:val="24"/>
                <w:lang w:eastAsia="lt-LT"/>
              </w:rPr>
            </w:pP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97102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010A84" w14:paraId="2C019048"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1B12ADFA" w14:textId="1F2C9BCF" w:rsidR="00164BA2" w:rsidRDefault="00010A84" w:rsidP="00924E5E">
            <w:pPr>
              <w:jc w:val="both"/>
              <w:rPr>
                <w:szCs w:val="24"/>
                <w:lang w:eastAsia="lt-LT"/>
              </w:rPr>
            </w:pPr>
            <w:r>
              <w:rPr>
                <w:szCs w:val="24"/>
                <w:lang w:eastAsia="lt-LT"/>
              </w:rPr>
              <w:t>2.1.</w:t>
            </w:r>
            <w:r w:rsidR="00164BA2">
              <w:rPr>
                <w:szCs w:val="24"/>
                <w:lang w:eastAsia="lt-LT"/>
              </w:rPr>
              <w:t xml:space="preserve"> Naudojant elektroninį dienyną, bus nuolat teikiama informacija tėvams (globėjams) apie vaikų ugdymą, operatyviai parengiamos ataskaitos. 70 proc. tėvų (globėjų) naudojasi elektroniniu dienynu.</w:t>
            </w:r>
          </w:p>
          <w:p w14:paraId="22FA0EAA" w14:textId="36A92085" w:rsidR="00010A84" w:rsidRDefault="00010A84" w:rsidP="00924E5E">
            <w:pPr>
              <w:jc w:val="both"/>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6E1162A0" w14:textId="23F11CFF" w:rsidR="00010A84" w:rsidRPr="006F27D4" w:rsidRDefault="00D64CCB" w:rsidP="00D64CCB">
            <w:pPr>
              <w:jc w:val="both"/>
              <w:rPr>
                <w:szCs w:val="24"/>
                <w:lang w:eastAsia="lt-LT"/>
              </w:rPr>
            </w:pPr>
            <w:r w:rsidRPr="006F27D4">
              <w:rPr>
                <w:szCs w:val="24"/>
                <w:lang w:eastAsia="lt-LT"/>
              </w:rPr>
              <w:t xml:space="preserve">Žmogiškųjų išteklių stoka-dėl didelio darbuotojų sergamumo ir padidėjusio darbo krūvio pedagogams,  nepavyko laiku pasiekti užsibrėžto tikslo. Siekis įgyvendinti numatytą uždavinį nukeltas į </w:t>
            </w:r>
            <w:r w:rsidRPr="0049569C">
              <w:rPr>
                <w:szCs w:val="24"/>
                <w:lang w:eastAsia="lt-LT"/>
              </w:rPr>
              <w:t>2022 m. I</w:t>
            </w:r>
            <w:r w:rsidR="0049569C" w:rsidRPr="0049569C">
              <w:rPr>
                <w:szCs w:val="24"/>
                <w:lang w:eastAsia="lt-LT"/>
              </w:rPr>
              <w:t>-II</w:t>
            </w:r>
            <w:r w:rsidRPr="0049569C">
              <w:rPr>
                <w:szCs w:val="24"/>
                <w:lang w:eastAsia="lt-LT"/>
              </w:rPr>
              <w:t xml:space="preserve"> </w:t>
            </w:r>
            <w:r w:rsidRPr="006F27D4">
              <w:rPr>
                <w:szCs w:val="24"/>
                <w:lang w:eastAsia="lt-LT"/>
              </w:rPr>
              <w:t xml:space="preserve">ketvirtį.  </w:t>
            </w:r>
          </w:p>
        </w:tc>
      </w:tr>
      <w:tr w:rsidR="00010A84" w14:paraId="5B80402E"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0195A659" w14:textId="651B4C0B" w:rsidR="00DE0606" w:rsidRPr="00695E06" w:rsidRDefault="00010A84" w:rsidP="00924E5E">
            <w:pPr>
              <w:jc w:val="both"/>
              <w:rPr>
                <w:szCs w:val="24"/>
                <w:lang w:eastAsia="lt-LT"/>
              </w:rPr>
            </w:pPr>
            <w:r>
              <w:rPr>
                <w:szCs w:val="24"/>
                <w:lang w:eastAsia="lt-LT"/>
              </w:rPr>
              <w:t>2.2.</w:t>
            </w:r>
            <w:r w:rsidR="00DE0606">
              <w:rPr>
                <w:szCs w:val="24"/>
                <w:lang w:eastAsia="lt-LT"/>
              </w:rPr>
              <w:t xml:space="preserve"> Lapkričio mėnesį atliktos tėvų apklausos dėl socialinių-emocinių įgūdžių lavinimo programos „Kimochi“ įgyvendinimo ikimokyklinio amžiaus grupėse vertinimo metu nustatyta, kad </w:t>
            </w:r>
            <w:r w:rsidR="00DE0606" w:rsidRPr="00D530EC">
              <w:rPr>
                <w:szCs w:val="24"/>
                <w:lang w:eastAsia="lt-LT"/>
              </w:rPr>
              <w:t>60 proc.</w:t>
            </w:r>
            <w:r w:rsidR="00DE0606">
              <w:rPr>
                <w:szCs w:val="24"/>
                <w:lang w:eastAsia="lt-LT"/>
              </w:rPr>
              <w:t xml:space="preserve"> tėvų pastebi vaikų socialinių-emocinių įgūdžių pokyčius.</w:t>
            </w:r>
          </w:p>
          <w:p w14:paraId="5308F33F" w14:textId="77777777" w:rsidR="00010A84" w:rsidRDefault="00010A84" w:rsidP="00924E5E">
            <w:pPr>
              <w:jc w:val="both"/>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1968909B" w14:textId="3ED624A6" w:rsidR="00010A84" w:rsidRPr="006F27D4" w:rsidRDefault="00944470" w:rsidP="006F27D4">
            <w:pPr>
              <w:jc w:val="both"/>
              <w:rPr>
                <w:szCs w:val="24"/>
                <w:lang w:eastAsia="lt-LT"/>
              </w:rPr>
            </w:pPr>
            <w:r w:rsidRPr="006F27D4">
              <w:rPr>
                <w:szCs w:val="24"/>
                <w:lang w:eastAsia="lt-LT"/>
              </w:rPr>
              <w:t xml:space="preserve">Žmogiškųjų išteklių stoka-dėl didelio darbuotojų sergamumo ir padidėjusio darbo krūvio pedagogams, </w:t>
            </w:r>
            <w:r w:rsidR="0049569C">
              <w:rPr>
                <w:szCs w:val="24"/>
                <w:lang w:eastAsia="lt-LT"/>
              </w:rPr>
              <w:t>socialinių-emocinių įgūdžių lavinimo programos „Kimochi“ įgyvendinim</w:t>
            </w:r>
            <w:r w:rsidR="0049569C">
              <w:rPr>
                <w:szCs w:val="24"/>
                <w:lang w:eastAsia="lt-LT"/>
              </w:rPr>
              <w:t>as</w:t>
            </w:r>
            <w:r w:rsidR="0049569C">
              <w:rPr>
                <w:szCs w:val="24"/>
                <w:lang w:eastAsia="lt-LT"/>
              </w:rPr>
              <w:t xml:space="preserve"> ikimokyklinio amžiaus grupėse</w:t>
            </w:r>
            <w:r w:rsidRPr="006F27D4">
              <w:rPr>
                <w:szCs w:val="24"/>
                <w:lang w:eastAsia="lt-LT"/>
              </w:rPr>
              <w:t xml:space="preserve"> </w:t>
            </w:r>
            <w:r w:rsidR="0049569C">
              <w:rPr>
                <w:szCs w:val="24"/>
                <w:lang w:eastAsia="lt-LT"/>
              </w:rPr>
              <w:t>nėra nuosekliai vykdomas.</w:t>
            </w:r>
          </w:p>
        </w:tc>
      </w:tr>
      <w:tr w:rsidR="00010A84" w14:paraId="12287F04"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971023">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84F0544" w:rsidR="00010A84" w:rsidRPr="003A5EAE" w:rsidRDefault="00010A84" w:rsidP="00971023">
            <w:pPr>
              <w:jc w:val="center"/>
              <w:rPr>
                <w:color w:val="FF0000"/>
                <w:szCs w:val="24"/>
                <w:lang w:eastAsia="lt-LT"/>
              </w:rPr>
            </w:pPr>
          </w:p>
        </w:tc>
      </w:tr>
      <w:tr w:rsidR="00010A84" w14:paraId="759165D0"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97102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971023">
            <w:pPr>
              <w:jc w:val="center"/>
              <w:rPr>
                <w:szCs w:val="24"/>
                <w:lang w:eastAsia="lt-LT"/>
              </w:rPr>
            </w:pPr>
          </w:p>
        </w:tc>
      </w:tr>
      <w:tr w:rsidR="00010A84" w14:paraId="3B486709"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97102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971023">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97102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010A84" w14:paraId="6520356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3616AE2E" w14:textId="3F4FE753" w:rsidR="00010A84" w:rsidRPr="00B3424F" w:rsidRDefault="00010A84" w:rsidP="003450A8">
            <w:pPr>
              <w:jc w:val="both"/>
              <w:rPr>
                <w:szCs w:val="24"/>
                <w:lang w:eastAsia="lt-LT"/>
              </w:rPr>
            </w:pPr>
            <w:r w:rsidRPr="00B3424F">
              <w:rPr>
                <w:szCs w:val="24"/>
                <w:lang w:eastAsia="lt-LT"/>
              </w:rPr>
              <w:t>3.1.</w:t>
            </w:r>
            <w:r w:rsidR="00F40E42" w:rsidRPr="00B3424F">
              <w:rPr>
                <w:szCs w:val="24"/>
                <w:lang w:eastAsia="lt-LT"/>
              </w:rPr>
              <w:t>Užtikrintas Covid-19 infekcijos plitimą mažinančių priemonių taikymas.</w:t>
            </w:r>
          </w:p>
        </w:tc>
        <w:tc>
          <w:tcPr>
            <w:tcW w:w="4111" w:type="dxa"/>
            <w:tcBorders>
              <w:top w:val="single" w:sz="4" w:space="0" w:color="auto"/>
              <w:left w:val="single" w:sz="4" w:space="0" w:color="auto"/>
              <w:bottom w:val="single" w:sz="4" w:space="0" w:color="auto"/>
              <w:right w:val="single" w:sz="4" w:space="0" w:color="auto"/>
            </w:tcBorders>
          </w:tcPr>
          <w:p w14:paraId="1F24E2DF" w14:textId="58721103" w:rsidR="00010A84" w:rsidRPr="00B3424F" w:rsidRDefault="00F40E42" w:rsidP="003450A8">
            <w:pPr>
              <w:jc w:val="both"/>
              <w:rPr>
                <w:szCs w:val="24"/>
                <w:lang w:eastAsia="lt-LT"/>
              </w:rPr>
            </w:pPr>
            <w:r w:rsidRPr="00B3424F">
              <w:rPr>
                <w:szCs w:val="24"/>
                <w:lang w:eastAsia="lt-LT"/>
              </w:rPr>
              <w:t>Darbuotojai nuolat aprūpinami apsaugos priemonėmis, užtikrintas sanitarinis-higieninis darželio patalpų stovis. Laiku teikiama informacija atsakingoms institucijoms bei bendruomenei apie infekcijos atvejus, jų plitimą mažinančių priemonių taikymą. Organizuotas savalaikis paviršių testavimo procesas. 98% darbuotojų pasiskiepiję nuo COVID-19</w:t>
            </w:r>
            <w:r w:rsidR="00F704C9">
              <w:rPr>
                <w:szCs w:val="24"/>
                <w:lang w:eastAsia="lt-LT"/>
              </w:rPr>
              <w:t>.</w:t>
            </w:r>
          </w:p>
        </w:tc>
      </w:tr>
      <w:tr w:rsidR="00010A84" w14:paraId="5FBE25B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FAE0A63" w14:textId="0280F381" w:rsidR="00010A84" w:rsidRPr="00B3424F" w:rsidRDefault="00010A84" w:rsidP="003450A8">
            <w:pPr>
              <w:jc w:val="both"/>
              <w:rPr>
                <w:szCs w:val="24"/>
                <w:lang w:eastAsia="lt-LT"/>
              </w:rPr>
            </w:pPr>
            <w:r w:rsidRPr="00B3424F">
              <w:rPr>
                <w:szCs w:val="24"/>
                <w:lang w:eastAsia="lt-LT"/>
              </w:rPr>
              <w:t>3.2.</w:t>
            </w:r>
            <w:r w:rsidR="00F95769" w:rsidRPr="00B3424F">
              <w:rPr>
                <w:szCs w:val="24"/>
                <w:lang w:eastAsia="lt-LT"/>
              </w:rPr>
              <w:t xml:space="preserve"> </w:t>
            </w:r>
            <w:r w:rsidR="00014053" w:rsidRPr="00B3424F">
              <w:rPr>
                <w:szCs w:val="24"/>
                <w:lang w:eastAsia="lt-LT"/>
              </w:rPr>
              <w:t>Atliktas vienos iš grupių grindų dangos keitimas.</w:t>
            </w:r>
          </w:p>
        </w:tc>
        <w:tc>
          <w:tcPr>
            <w:tcW w:w="4111" w:type="dxa"/>
            <w:tcBorders>
              <w:top w:val="single" w:sz="4" w:space="0" w:color="auto"/>
              <w:left w:val="single" w:sz="4" w:space="0" w:color="auto"/>
              <w:bottom w:val="single" w:sz="4" w:space="0" w:color="auto"/>
              <w:right w:val="single" w:sz="4" w:space="0" w:color="auto"/>
            </w:tcBorders>
          </w:tcPr>
          <w:p w14:paraId="72D13A80" w14:textId="28C53D17" w:rsidR="00010A84" w:rsidRPr="00B3424F" w:rsidRDefault="00014053" w:rsidP="003450A8">
            <w:pPr>
              <w:jc w:val="both"/>
              <w:rPr>
                <w:szCs w:val="24"/>
                <w:lang w:eastAsia="lt-LT"/>
              </w:rPr>
            </w:pPr>
            <w:r w:rsidRPr="00B3424F">
              <w:rPr>
                <w:szCs w:val="24"/>
                <w:lang w:eastAsia="lt-LT"/>
              </w:rPr>
              <w:t>Lietu</w:t>
            </w:r>
            <w:r w:rsidR="001945DF">
              <w:rPr>
                <w:szCs w:val="24"/>
                <w:lang w:eastAsia="lt-LT"/>
              </w:rPr>
              <w:t>vos higienos normas atitinkanti</w:t>
            </w:r>
            <w:r w:rsidRPr="00B3424F">
              <w:rPr>
                <w:szCs w:val="24"/>
                <w:lang w:eastAsia="lt-LT"/>
              </w:rPr>
              <w:t>, švari, saugi, estetiška grupės aplinka.</w:t>
            </w:r>
          </w:p>
        </w:tc>
      </w:tr>
      <w:tr w:rsidR="00010A84" w14:paraId="66C2C002"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CBA39B2" w14:textId="2E3CB428" w:rsidR="00010A84" w:rsidRPr="00B3424F" w:rsidRDefault="00010A84" w:rsidP="003450A8">
            <w:pPr>
              <w:jc w:val="both"/>
              <w:rPr>
                <w:szCs w:val="24"/>
                <w:lang w:eastAsia="lt-LT"/>
              </w:rPr>
            </w:pPr>
            <w:r w:rsidRPr="00B3424F">
              <w:rPr>
                <w:szCs w:val="24"/>
                <w:lang w:eastAsia="lt-LT"/>
              </w:rPr>
              <w:t>3.3.</w:t>
            </w:r>
            <w:r w:rsidR="00052491" w:rsidRPr="00B3424F">
              <w:rPr>
                <w:szCs w:val="24"/>
                <w:lang w:eastAsia="lt-LT"/>
              </w:rPr>
              <w:t xml:space="preserve"> </w:t>
            </w:r>
            <w:r w:rsidR="00F95769" w:rsidRPr="00B3424F">
              <w:rPr>
                <w:szCs w:val="24"/>
                <w:lang w:eastAsia="lt-LT"/>
              </w:rPr>
              <w:t>Atlikti darželio lauko terito</w:t>
            </w:r>
            <w:r w:rsidR="00053C5D">
              <w:rPr>
                <w:szCs w:val="24"/>
                <w:lang w:eastAsia="lt-LT"/>
              </w:rPr>
              <w:t>rijos</w:t>
            </w:r>
            <w:r w:rsidR="00FC103C" w:rsidRPr="00B3424F">
              <w:rPr>
                <w:szCs w:val="24"/>
                <w:lang w:eastAsia="lt-LT"/>
              </w:rPr>
              <w:t xml:space="preserve">-gerbūvio daliniai darbai: senų  plytelių dangos dalinis remontas, pavojų kėlusio šulinio dangčio tvarkymo darbai. </w:t>
            </w:r>
          </w:p>
        </w:tc>
        <w:tc>
          <w:tcPr>
            <w:tcW w:w="4111" w:type="dxa"/>
            <w:tcBorders>
              <w:top w:val="single" w:sz="4" w:space="0" w:color="auto"/>
              <w:left w:val="single" w:sz="4" w:space="0" w:color="auto"/>
              <w:bottom w:val="single" w:sz="4" w:space="0" w:color="auto"/>
              <w:right w:val="single" w:sz="4" w:space="0" w:color="auto"/>
            </w:tcBorders>
          </w:tcPr>
          <w:p w14:paraId="2F44356F" w14:textId="03F765FF" w:rsidR="00010A84" w:rsidRPr="00B3424F" w:rsidRDefault="00FC103C" w:rsidP="003450A8">
            <w:pPr>
              <w:jc w:val="both"/>
              <w:rPr>
                <w:szCs w:val="24"/>
                <w:lang w:eastAsia="lt-LT"/>
              </w:rPr>
            </w:pPr>
            <w:r w:rsidRPr="00B3424F">
              <w:rPr>
                <w:szCs w:val="24"/>
                <w:lang w:eastAsia="lt-LT"/>
              </w:rPr>
              <w:t>Lietu</w:t>
            </w:r>
            <w:r w:rsidR="001945DF">
              <w:rPr>
                <w:szCs w:val="24"/>
                <w:lang w:eastAsia="lt-LT"/>
              </w:rPr>
              <w:t>vos higienos normas atitinkanti, švari, saugi, estetiška</w:t>
            </w:r>
            <w:r w:rsidRPr="00B3424F">
              <w:rPr>
                <w:szCs w:val="24"/>
                <w:lang w:eastAsia="lt-LT"/>
              </w:rPr>
              <w:t xml:space="preserve"> aplinka.</w:t>
            </w:r>
            <w:r w:rsidR="00F95769" w:rsidRPr="00B3424F">
              <w:rPr>
                <w:szCs w:val="24"/>
                <w:lang w:eastAsia="lt-LT"/>
              </w:rPr>
              <w:t xml:space="preserve"> </w:t>
            </w:r>
          </w:p>
        </w:tc>
      </w:tr>
      <w:tr w:rsidR="00010A84" w14:paraId="5AB5A520"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584D0104" w14:textId="2D3FCD61" w:rsidR="00010A84" w:rsidRPr="00B3424F" w:rsidRDefault="00010A84" w:rsidP="00053C5D">
            <w:pPr>
              <w:jc w:val="both"/>
              <w:rPr>
                <w:szCs w:val="24"/>
                <w:lang w:eastAsia="lt-LT"/>
              </w:rPr>
            </w:pPr>
            <w:r w:rsidRPr="00B3424F">
              <w:rPr>
                <w:szCs w:val="24"/>
                <w:lang w:eastAsia="lt-LT"/>
              </w:rPr>
              <w:t>3.4.</w:t>
            </w:r>
            <w:r w:rsidR="00DF748D" w:rsidRPr="00B3424F">
              <w:rPr>
                <w:szCs w:val="24"/>
                <w:lang w:eastAsia="lt-LT"/>
              </w:rPr>
              <w:t xml:space="preserve"> </w:t>
            </w:r>
            <w:r w:rsidR="004A4C13" w:rsidRPr="00B3424F">
              <w:rPr>
                <w:szCs w:val="24"/>
                <w:lang w:eastAsia="lt-LT"/>
              </w:rPr>
              <w:t>Užtikrintas sklandus darbas vasaros laikotarpiu-</w:t>
            </w:r>
            <w:r w:rsidR="00DF748D" w:rsidRPr="00B3424F">
              <w:rPr>
                <w:szCs w:val="24"/>
                <w:lang w:eastAsia="lt-LT"/>
              </w:rPr>
              <w:t xml:space="preserve">sudarytos sąlygos visoms šeimoms vesti vaikus į ugdymo įstaigą, </w:t>
            </w:r>
            <w:r w:rsidR="0012345F" w:rsidRPr="00B3424F">
              <w:rPr>
                <w:szCs w:val="24"/>
                <w:lang w:eastAsia="lt-LT"/>
              </w:rPr>
              <w:t xml:space="preserve">kokybiškas ugdymas vasaros laikotarpiu, </w:t>
            </w:r>
            <w:r w:rsidR="004A4C13" w:rsidRPr="00B3424F">
              <w:rPr>
                <w:szCs w:val="24"/>
                <w:lang w:eastAsia="lt-LT"/>
              </w:rPr>
              <w:t xml:space="preserve">saugus vaikų buvimas pandemijos sąlygomis, darbuotojų atostogų </w:t>
            </w:r>
            <w:r w:rsidR="00DF748D" w:rsidRPr="00B3424F">
              <w:rPr>
                <w:szCs w:val="24"/>
                <w:lang w:eastAsia="lt-LT"/>
              </w:rPr>
              <w:t xml:space="preserve">vasaros laikotarpiu </w:t>
            </w:r>
            <w:r w:rsidR="004A4C13" w:rsidRPr="00B3424F">
              <w:rPr>
                <w:szCs w:val="24"/>
                <w:lang w:eastAsia="lt-LT"/>
              </w:rPr>
              <w:t xml:space="preserve">organizavimas. </w:t>
            </w:r>
          </w:p>
        </w:tc>
        <w:tc>
          <w:tcPr>
            <w:tcW w:w="4111" w:type="dxa"/>
            <w:tcBorders>
              <w:top w:val="single" w:sz="4" w:space="0" w:color="auto"/>
              <w:left w:val="single" w:sz="4" w:space="0" w:color="auto"/>
              <w:bottom w:val="single" w:sz="4" w:space="0" w:color="auto"/>
              <w:right w:val="single" w:sz="4" w:space="0" w:color="auto"/>
            </w:tcBorders>
          </w:tcPr>
          <w:p w14:paraId="1D2CCCB3" w14:textId="0D5B3476" w:rsidR="00010A84" w:rsidRPr="00B3424F" w:rsidRDefault="00F96005" w:rsidP="00053C5D">
            <w:pPr>
              <w:jc w:val="both"/>
              <w:rPr>
                <w:szCs w:val="24"/>
                <w:lang w:eastAsia="lt-LT"/>
              </w:rPr>
            </w:pPr>
            <w:r>
              <w:rPr>
                <w:szCs w:val="24"/>
                <w:lang w:eastAsia="lt-LT"/>
              </w:rPr>
              <w:t>Užt</w:t>
            </w:r>
            <w:r w:rsidR="005C3D4F">
              <w:rPr>
                <w:szCs w:val="24"/>
                <w:lang w:eastAsia="lt-LT"/>
              </w:rPr>
              <w:t xml:space="preserve">ikrintos </w:t>
            </w:r>
            <w:r w:rsidR="001945DF">
              <w:rPr>
                <w:szCs w:val="24"/>
                <w:lang w:eastAsia="lt-LT"/>
              </w:rPr>
              <w:t xml:space="preserve">kokybiškos </w:t>
            </w:r>
            <w:r w:rsidR="005C3D4F">
              <w:rPr>
                <w:szCs w:val="24"/>
                <w:lang w:eastAsia="lt-LT"/>
              </w:rPr>
              <w:t xml:space="preserve">paslaugos </w:t>
            </w:r>
            <w:r w:rsidR="001945DF">
              <w:rPr>
                <w:szCs w:val="24"/>
                <w:lang w:eastAsia="lt-LT"/>
              </w:rPr>
              <w:t>šeimai.</w:t>
            </w:r>
          </w:p>
        </w:tc>
      </w:tr>
      <w:tr w:rsidR="00FC0675" w14:paraId="25A00CBB" w14:textId="77777777" w:rsidTr="00971023">
        <w:tc>
          <w:tcPr>
            <w:tcW w:w="5274" w:type="dxa"/>
            <w:tcBorders>
              <w:top w:val="single" w:sz="4" w:space="0" w:color="auto"/>
              <w:left w:val="single" w:sz="4" w:space="0" w:color="auto"/>
              <w:bottom w:val="single" w:sz="4" w:space="0" w:color="auto"/>
              <w:right w:val="single" w:sz="4" w:space="0" w:color="auto"/>
            </w:tcBorders>
          </w:tcPr>
          <w:p w14:paraId="634C3B2E" w14:textId="4D09FFBD" w:rsidR="00FC0675" w:rsidRPr="00B3424F" w:rsidRDefault="00FC0675" w:rsidP="00053C5D">
            <w:pPr>
              <w:jc w:val="both"/>
              <w:rPr>
                <w:szCs w:val="24"/>
                <w:lang w:eastAsia="lt-LT"/>
              </w:rPr>
            </w:pPr>
            <w:r w:rsidRPr="00B3424F">
              <w:rPr>
                <w:szCs w:val="24"/>
                <w:lang w:eastAsia="lt-LT"/>
              </w:rPr>
              <w:t>3</w:t>
            </w:r>
            <w:r w:rsidRPr="00B3424F">
              <w:rPr>
                <w:szCs w:val="24"/>
              </w:rPr>
              <w:t>.5. Sklandus</w:t>
            </w:r>
            <w:r w:rsidR="007035CE">
              <w:rPr>
                <w:szCs w:val="24"/>
              </w:rPr>
              <w:t xml:space="preserve"> darželio darbo užtikrinimas esant dideliam</w:t>
            </w:r>
            <w:r w:rsidRPr="00B3424F">
              <w:rPr>
                <w:szCs w:val="24"/>
              </w:rPr>
              <w:t xml:space="preserve"> darb</w:t>
            </w:r>
            <w:r w:rsidR="007035CE">
              <w:rPr>
                <w:szCs w:val="24"/>
              </w:rPr>
              <w:t>uotojų sergamumui.</w:t>
            </w:r>
          </w:p>
        </w:tc>
        <w:tc>
          <w:tcPr>
            <w:tcW w:w="4111" w:type="dxa"/>
            <w:tcBorders>
              <w:top w:val="single" w:sz="4" w:space="0" w:color="auto"/>
              <w:left w:val="single" w:sz="4" w:space="0" w:color="auto"/>
              <w:bottom w:val="single" w:sz="4" w:space="0" w:color="auto"/>
              <w:right w:val="single" w:sz="4" w:space="0" w:color="auto"/>
            </w:tcBorders>
          </w:tcPr>
          <w:p w14:paraId="7E873F9B" w14:textId="282FC904" w:rsidR="00FC0675" w:rsidRPr="00B3424F" w:rsidRDefault="00FC0675" w:rsidP="00053C5D">
            <w:pPr>
              <w:jc w:val="both"/>
              <w:rPr>
                <w:szCs w:val="24"/>
                <w:lang w:eastAsia="lt-LT"/>
              </w:rPr>
            </w:pPr>
            <w:r w:rsidRPr="00B3424F">
              <w:rPr>
                <w:szCs w:val="24"/>
                <w:lang w:eastAsia="lt-LT"/>
              </w:rPr>
              <w:t>Užtikrintas maisto tiekimas nesant v</w:t>
            </w:r>
            <w:r w:rsidR="007035CE">
              <w:rPr>
                <w:szCs w:val="24"/>
                <w:lang w:eastAsia="lt-LT"/>
              </w:rPr>
              <w:t>irtuvės darbuotojų, žiemos metu-</w:t>
            </w:r>
            <w:r w:rsidRPr="00B3424F">
              <w:rPr>
                <w:szCs w:val="24"/>
                <w:lang w:eastAsia="lt-LT"/>
              </w:rPr>
              <w:t>kiemsargio.</w:t>
            </w:r>
          </w:p>
        </w:tc>
      </w:tr>
      <w:tr w:rsidR="00010A84" w14:paraId="72702737"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6FB70311" w14:textId="2EA56E94" w:rsidR="00FC0675" w:rsidRPr="00B3424F" w:rsidRDefault="00FC0675" w:rsidP="00053C5D">
            <w:pPr>
              <w:jc w:val="both"/>
              <w:rPr>
                <w:rFonts w:ascii="Arial" w:hAnsi="Arial" w:cs="Arial"/>
                <w:szCs w:val="24"/>
              </w:rPr>
            </w:pPr>
            <w:r w:rsidRPr="00B3424F">
              <w:rPr>
                <w:szCs w:val="24"/>
                <w:lang w:val="en-US"/>
              </w:rPr>
              <w:lastRenderedPageBreak/>
              <w:t xml:space="preserve">3.6. </w:t>
            </w:r>
            <w:r w:rsidRPr="00B3424F">
              <w:rPr>
                <w:szCs w:val="24"/>
              </w:rPr>
              <w:t>Covid</w:t>
            </w:r>
            <w:r w:rsidRPr="00B3424F">
              <w:rPr>
                <w:szCs w:val="24"/>
                <w:lang w:val="en-US"/>
              </w:rPr>
              <w:t>-19</w:t>
            </w:r>
            <w:r w:rsidRPr="00B3424F">
              <w:rPr>
                <w:szCs w:val="24"/>
              </w:rPr>
              <w:t xml:space="preserve"> koronaviruso infekcijos valdymo priemonių organizavimas.</w:t>
            </w:r>
          </w:p>
          <w:p w14:paraId="058C9C03" w14:textId="2C6D4B65" w:rsidR="00010A84" w:rsidRPr="00B3424F" w:rsidRDefault="00010A84" w:rsidP="00053C5D">
            <w:pPr>
              <w:jc w:val="both"/>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7E49DB54" w14:textId="1D0FE89D" w:rsidR="00277459" w:rsidRPr="00B3424F" w:rsidRDefault="007527E7" w:rsidP="00053C5D">
            <w:pPr>
              <w:jc w:val="both"/>
              <w:rPr>
                <w:szCs w:val="24"/>
                <w:lang w:eastAsia="lt-LT"/>
              </w:rPr>
            </w:pPr>
            <w:r w:rsidRPr="00B3424F">
              <w:rPr>
                <w:szCs w:val="24"/>
                <w:lang w:eastAsia="lt-LT"/>
              </w:rPr>
              <w:t xml:space="preserve">Poilsio ir </w:t>
            </w:r>
            <w:r w:rsidR="00277459" w:rsidRPr="00B3424F">
              <w:rPr>
                <w:szCs w:val="24"/>
                <w:lang w:eastAsia="lt-LT"/>
              </w:rPr>
              <w:t>švenčių dienomis</w:t>
            </w:r>
            <w:r w:rsidRPr="00B3424F">
              <w:rPr>
                <w:szCs w:val="24"/>
                <w:lang w:eastAsia="lt-LT"/>
              </w:rPr>
              <w:t>, pasibaigus darbo dienai</w:t>
            </w:r>
            <w:r w:rsidR="00277459" w:rsidRPr="00B3424F">
              <w:rPr>
                <w:szCs w:val="24"/>
                <w:lang w:eastAsia="lt-LT"/>
              </w:rPr>
              <w:t xml:space="preserve"> Covid-</w:t>
            </w:r>
            <w:r w:rsidR="00277459" w:rsidRPr="00FF170D">
              <w:rPr>
                <w:szCs w:val="24"/>
                <w:lang w:eastAsia="lt-LT"/>
              </w:rPr>
              <w:t xml:space="preserve">19 </w:t>
            </w:r>
            <w:r w:rsidR="00277459" w:rsidRPr="00B3424F">
              <w:rPr>
                <w:szCs w:val="24"/>
                <w:lang w:eastAsia="lt-LT"/>
              </w:rPr>
              <w:t>pandemijos valdymo funkcijų atlikimas.</w:t>
            </w:r>
          </w:p>
        </w:tc>
      </w:tr>
    </w:tbl>
    <w:p w14:paraId="539D5301" w14:textId="77777777" w:rsidR="00010A84" w:rsidRDefault="00010A84" w:rsidP="00010A84"/>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4D7B9306"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971023">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1127E764"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971023">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971023">
            <w:pPr>
              <w:rPr>
                <w:szCs w:val="24"/>
                <w:lang w:eastAsia="lt-LT"/>
              </w:rPr>
            </w:pPr>
          </w:p>
        </w:tc>
      </w:tr>
      <w:tr w:rsidR="00010A84" w14:paraId="5B247733"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97102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971023">
            <w:pPr>
              <w:rPr>
                <w:szCs w:val="24"/>
                <w:lang w:eastAsia="lt-LT"/>
              </w:rPr>
            </w:pPr>
          </w:p>
        </w:tc>
      </w:tr>
      <w:tr w:rsidR="00010A84" w14:paraId="274AC87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97102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971023">
            <w:pPr>
              <w:rPr>
                <w:szCs w:val="24"/>
                <w:lang w:eastAsia="lt-LT"/>
              </w:rPr>
            </w:pPr>
          </w:p>
        </w:tc>
      </w:tr>
      <w:tr w:rsidR="00010A84" w14:paraId="0D2A04A1"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97102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971023">
            <w:pPr>
              <w:rPr>
                <w:szCs w:val="24"/>
                <w:lang w:eastAsia="lt-LT"/>
              </w:rPr>
            </w:pPr>
          </w:p>
        </w:tc>
      </w:tr>
      <w:tr w:rsidR="00010A84" w14:paraId="5FA0D26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97102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971023">
            <w:pPr>
              <w:rPr>
                <w:szCs w:val="24"/>
                <w:lang w:eastAsia="lt-LT"/>
              </w:rPr>
            </w:pPr>
          </w:p>
        </w:tc>
      </w:tr>
    </w:tbl>
    <w:p w14:paraId="37B3DB29" w14:textId="77777777" w:rsidR="00010A84" w:rsidRDefault="00010A84" w:rsidP="00010A84">
      <w:pPr>
        <w:jc w:val="center"/>
        <w:rPr>
          <w:sz w:val="22"/>
          <w:szCs w:val="22"/>
          <w:lang w:eastAsia="lt-LT"/>
        </w:rPr>
      </w:pPr>
    </w:p>
    <w:p w14:paraId="09EB85DF" w14:textId="77777777" w:rsidR="00010A84" w:rsidRDefault="00010A84" w:rsidP="00010A84">
      <w:pPr>
        <w:jc w:val="center"/>
        <w:rPr>
          <w:b/>
        </w:rPr>
      </w:pPr>
      <w:r>
        <w:rPr>
          <w:b/>
        </w:rPr>
        <w:t>III SKYRIUS</w:t>
      </w:r>
    </w:p>
    <w:p w14:paraId="2B7B648D" w14:textId="77777777" w:rsidR="00010A84" w:rsidRDefault="00010A84" w:rsidP="00010A84">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0A84" w14:paraId="576D2C31"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971023">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971023">
            <w:pPr>
              <w:jc w:val="center"/>
              <w:rPr>
                <w:sz w:val="22"/>
                <w:szCs w:val="22"/>
              </w:rPr>
            </w:pPr>
            <w:r>
              <w:rPr>
                <w:sz w:val="22"/>
                <w:szCs w:val="22"/>
              </w:rPr>
              <w:t>Pažymimas atitinkamas langelis:</w:t>
            </w:r>
          </w:p>
          <w:p w14:paraId="0B94C4C7" w14:textId="77777777" w:rsidR="00010A84" w:rsidRDefault="00010A84" w:rsidP="00971023">
            <w:pPr>
              <w:jc w:val="center"/>
              <w:rPr>
                <w:b/>
                <w:sz w:val="22"/>
                <w:szCs w:val="22"/>
              </w:rPr>
            </w:pPr>
            <w:r>
              <w:rPr>
                <w:sz w:val="22"/>
                <w:szCs w:val="22"/>
              </w:rPr>
              <w:t>1 – nepatenkinamai;</w:t>
            </w:r>
          </w:p>
          <w:p w14:paraId="654DB0C6" w14:textId="77777777" w:rsidR="00010A84" w:rsidRDefault="00010A84" w:rsidP="00971023">
            <w:pPr>
              <w:jc w:val="center"/>
              <w:rPr>
                <w:sz w:val="22"/>
                <w:szCs w:val="22"/>
              </w:rPr>
            </w:pPr>
            <w:r>
              <w:rPr>
                <w:sz w:val="22"/>
                <w:szCs w:val="22"/>
              </w:rPr>
              <w:t>2 – patenkinamai;</w:t>
            </w:r>
          </w:p>
          <w:p w14:paraId="70839BC1" w14:textId="77777777" w:rsidR="00010A84" w:rsidRDefault="00010A84" w:rsidP="00971023">
            <w:pPr>
              <w:jc w:val="center"/>
              <w:rPr>
                <w:b/>
                <w:sz w:val="22"/>
                <w:szCs w:val="22"/>
              </w:rPr>
            </w:pPr>
            <w:r>
              <w:rPr>
                <w:sz w:val="22"/>
                <w:szCs w:val="22"/>
              </w:rPr>
              <w:t>3 – gerai;</w:t>
            </w:r>
          </w:p>
          <w:p w14:paraId="03FB36AD" w14:textId="77777777" w:rsidR="00010A84" w:rsidRDefault="00010A84" w:rsidP="00971023">
            <w:pPr>
              <w:jc w:val="center"/>
              <w:rPr>
                <w:sz w:val="22"/>
                <w:szCs w:val="22"/>
              </w:rPr>
            </w:pPr>
            <w:r>
              <w:rPr>
                <w:sz w:val="22"/>
                <w:szCs w:val="22"/>
              </w:rPr>
              <w:t>4 – labai gerai</w:t>
            </w:r>
          </w:p>
        </w:tc>
      </w:tr>
      <w:tr w:rsidR="00010A84" w14:paraId="08457A2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971023">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971023">
            <w:pPr>
              <w:rPr>
                <w:sz w:val="22"/>
                <w:szCs w:val="22"/>
              </w:rPr>
            </w:pPr>
            <w:r>
              <w:rPr>
                <w:sz w:val="22"/>
                <w:szCs w:val="22"/>
              </w:rPr>
              <w:t>1□      2□       3□       4□</w:t>
            </w:r>
          </w:p>
        </w:tc>
      </w:tr>
      <w:tr w:rsidR="00010A84" w14:paraId="27150556"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971023">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971023">
            <w:pPr>
              <w:tabs>
                <w:tab w:val="left" w:pos="690"/>
              </w:tabs>
              <w:ind w:hanging="19"/>
              <w:rPr>
                <w:sz w:val="22"/>
                <w:szCs w:val="22"/>
              </w:rPr>
            </w:pPr>
            <w:r>
              <w:rPr>
                <w:sz w:val="22"/>
                <w:szCs w:val="22"/>
              </w:rPr>
              <w:t>1□      2□       3□       4□</w:t>
            </w:r>
          </w:p>
        </w:tc>
      </w:tr>
      <w:tr w:rsidR="00010A84" w14:paraId="609E9DB7"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971023">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971023">
            <w:pPr>
              <w:rPr>
                <w:sz w:val="22"/>
                <w:szCs w:val="22"/>
              </w:rPr>
            </w:pPr>
            <w:r>
              <w:rPr>
                <w:sz w:val="22"/>
                <w:szCs w:val="22"/>
              </w:rPr>
              <w:t>1□      2□       3□       4□</w:t>
            </w:r>
          </w:p>
        </w:tc>
      </w:tr>
      <w:tr w:rsidR="00010A84" w14:paraId="1262A78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97102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971023">
            <w:pPr>
              <w:rPr>
                <w:sz w:val="22"/>
                <w:szCs w:val="22"/>
              </w:rPr>
            </w:pPr>
            <w:r>
              <w:rPr>
                <w:sz w:val="22"/>
                <w:szCs w:val="22"/>
              </w:rPr>
              <w:t>1□      2□       3□       4□</w:t>
            </w:r>
          </w:p>
        </w:tc>
      </w:tr>
      <w:tr w:rsidR="00010A84" w14:paraId="5830989A"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971023">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971023">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010A84">
      <w:pPr>
        <w:jc w:val="center"/>
        <w:rPr>
          <w:b/>
          <w:szCs w:val="24"/>
          <w:lang w:eastAsia="lt-LT"/>
        </w:rPr>
      </w:pPr>
      <w:r>
        <w:rPr>
          <w:b/>
          <w:szCs w:val="24"/>
          <w:lang w:eastAsia="lt-LT"/>
        </w:rPr>
        <w:t>IV SKYRIUS</w:t>
      </w:r>
    </w:p>
    <w:p w14:paraId="47662E10" w14:textId="77777777" w:rsidR="00010A84" w:rsidRDefault="00010A84" w:rsidP="00010A84">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0A84" w14:paraId="4816972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971023">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971023">
            <w:pPr>
              <w:jc w:val="center"/>
              <w:rPr>
                <w:sz w:val="22"/>
                <w:szCs w:val="22"/>
                <w:lang w:eastAsia="lt-LT"/>
              </w:rPr>
            </w:pPr>
            <w:r>
              <w:rPr>
                <w:sz w:val="22"/>
                <w:szCs w:val="22"/>
                <w:lang w:eastAsia="lt-LT"/>
              </w:rPr>
              <w:t>Pažymimas atitinkamas langelis</w:t>
            </w:r>
          </w:p>
        </w:tc>
      </w:tr>
      <w:tr w:rsidR="00010A84" w14:paraId="446D0E56"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971023">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2B316" w14:textId="1B8EA1CE" w:rsidR="00010A84" w:rsidRDefault="00010A84" w:rsidP="00971023">
            <w:pPr>
              <w:ind w:right="340"/>
              <w:jc w:val="right"/>
              <w:rPr>
                <w:sz w:val="22"/>
                <w:szCs w:val="22"/>
                <w:lang w:eastAsia="lt-LT"/>
              </w:rPr>
            </w:pPr>
            <w:r>
              <w:rPr>
                <w:sz w:val="22"/>
                <w:szCs w:val="22"/>
                <w:lang w:eastAsia="lt-LT"/>
              </w:rPr>
              <w:t xml:space="preserve">Labai gerai </w:t>
            </w:r>
            <w:r w:rsidR="0058766D">
              <w:rPr>
                <w:sz w:val="22"/>
                <w:szCs w:val="22"/>
                <w:lang w:eastAsia="lt-LT"/>
              </w:rPr>
              <w:t>X</w:t>
            </w:r>
          </w:p>
        </w:tc>
      </w:tr>
      <w:tr w:rsidR="00010A84" w14:paraId="2891013C"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971023">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97102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971023">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97102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971023">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97102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0A84" w14:paraId="40C73751"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1B0F9B58" w14:textId="01356C63" w:rsidR="00010A84" w:rsidRDefault="00010A84" w:rsidP="00971023">
            <w:pPr>
              <w:jc w:val="both"/>
              <w:rPr>
                <w:szCs w:val="24"/>
                <w:lang w:eastAsia="lt-LT"/>
              </w:rPr>
            </w:pPr>
            <w:r>
              <w:rPr>
                <w:szCs w:val="24"/>
                <w:lang w:eastAsia="lt-LT"/>
              </w:rPr>
              <w:t>7.1.</w:t>
            </w:r>
            <w:r w:rsidR="0058766D">
              <w:rPr>
                <w:szCs w:val="24"/>
                <w:lang w:eastAsia="lt-LT"/>
              </w:rPr>
              <w:t>Partnerystė ir bendradarbiavimas su kitomis švietimo įstaigomis</w:t>
            </w:r>
          </w:p>
        </w:tc>
      </w:tr>
      <w:tr w:rsidR="00010A84" w14:paraId="1F683547"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35A1E8AE" w14:textId="470C1048" w:rsidR="00010A84" w:rsidRDefault="00010A84" w:rsidP="00971023">
            <w:pPr>
              <w:jc w:val="both"/>
              <w:rPr>
                <w:szCs w:val="24"/>
                <w:lang w:eastAsia="lt-LT"/>
              </w:rPr>
            </w:pPr>
            <w:r>
              <w:rPr>
                <w:szCs w:val="24"/>
                <w:lang w:eastAsia="lt-LT"/>
              </w:rPr>
              <w:t>7.2.</w:t>
            </w:r>
            <w:r w:rsidR="0058766D">
              <w:rPr>
                <w:szCs w:val="24"/>
                <w:lang w:eastAsia="lt-LT"/>
              </w:rPr>
              <w:t>Strateginis mąstymas ir pokyčių valdymas.</w:t>
            </w:r>
          </w:p>
        </w:tc>
      </w:tr>
    </w:tbl>
    <w:p w14:paraId="7BD0A501" w14:textId="77777777" w:rsidR="00010A84" w:rsidRDefault="00010A84" w:rsidP="00010A84"/>
    <w:p w14:paraId="0E570AC2" w14:textId="77777777" w:rsidR="00010A84" w:rsidRDefault="00010A84" w:rsidP="00010A84">
      <w:pPr>
        <w:jc w:val="center"/>
        <w:rPr>
          <w:b/>
          <w:szCs w:val="24"/>
          <w:lang w:eastAsia="lt-LT"/>
        </w:rPr>
      </w:pPr>
      <w:r>
        <w:rPr>
          <w:b/>
          <w:szCs w:val="24"/>
          <w:lang w:eastAsia="lt-LT"/>
        </w:rPr>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lastRenderedPageBreak/>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10A84" w14:paraId="690E6F2F" w14:textId="77777777" w:rsidTr="00971023">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97102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97102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971023">
            <w:pPr>
              <w:jc w:val="center"/>
              <w:rPr>
                <w:szCs w:val="24"/>
                <w:lang w:eastAsia="lt-LT"/>
              </w:rPr>
            </w:pPr>
            <w:r>
              <w:rPr>
                <w:szCs w:val="24"/>
                <w:lang w:eastAsia="lt-LT"/>
              </w:rPr>
              <w:t>Rezultatų vertinimo rodikliai (kuriais vadovaujantis vertinama, ar nustatytos užduotys įvykdytos)</w:t>
            </w:r>
          </w:p>
        </w:tc>
      </w:tr>
      <w:tr w:rsidR="00010A84" w14:paraId="39123D33" w14:textId="77777777" w:rsidTr="006544A1">
        <w:tc>
          <w:tcPr>
            <w:tcW w:w="3377" w:type="dxa"/>
            <w:tcBorders>
              <w:top w:val="single" w:sz="4" w:space="0" w:color="auto"/>
              <w:left w:val="single" w:sz="4" w:space="0" w:color="auto"/>
              <w:bottom w:val="single" w:sz="4" w:space="0" w:color="auto"/>
              <w:right w:val="single" w:sz="4" w:space="0" w:color="auto"/>
            </w:tcBorders>
          </w:tcPr>
          <w:p w14:paraId="69CC592E" w14:textId="76357352" w:rsidR="00010A84" w:rsidRDefault="006544A1" w:rsidP="00971023">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5F862442" w14:textId="38F0FF98" w:rsidR="00B94689" w:rsidRDefault="00B94689" w:rsidP="00BB1B41">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829DD0E" w14:textId="46955578" w:rsidR="00010A84" w:rsidRDefault="00010A84" w:rsidP="00DA2BB1">
            <w:pPr>
              <w:jc w:val="both"/>
              <w:rPr>
                <w:lang w:eastAsia="lt-LT"/>
              </w:rPr>
            </w:pPr>
          </w:p>
        </w:tc>
      </w:tr>
      <w:tr w:rsidR="00010A84" w14:paraId="2B21E376" w14:textId="77777777" w:rsidTr="006544A1">
        <w:tc>
          <w:tcPr>
            <w:tcW w:w="3377" w:type="dxa"/>
            <w:tcBorders>
              <w:top w:val="single" w:sz="4" w:space="0" w:color="auto"/>
              <w:left w:val="single" w:sz="4" w:space="0" w:color="auto"/>
              <w:bottom w:val="single" w:sz="4" w:space="0" w:color="auto"/>
              <w:right w:val="single" w:sz="4" w:space="0" w:color="auto"/>
            </w:tcBorders>
          </w:tcPr>
          <w:p w14:paraId="0BC2A293" w14:textId="5395371F" w:rsidR="00010A84" w:rsidRDefault="006544A1" w:rsidP="00971023">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44E39B19" w14:textId="22C148A8" w:rsidR="00010A84" w:rsidRPr="00791945" w:rsidRDefault="00010A84" w:rsidP="00791945">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AC1E2AC" w14:textId="1F628CD3" w:rsidR="00930395" w:rsidRDefault="00930395" w:rsidP="00971023">
            <w:pPr>
              <w:jc w:val="center"/>
              <w:rPr>
                <w:szCs w:val="24"/>
                <w:lang w:eastAsia="lt-LT"/>
              </w:rPr>
            </w:pPr>
          </w:p>
        </w:tc>
      </w:tr>
      <w:tr w:rsidR="00010A84" w14:paraId="5BA2AF09" w14:textId="77777777" w:rsidTr="006544A1">
        <w:tc>
          <w:tcPr>
            <w:tcW w:w="3377" w:type="dxa"/>
            <w:tcBorders>
              <w:top w:val="single" w:sz="4" w:space="0" w:color="auto"/>
              <w:left w:val="single" w:sz="4" w:space="0" w:color="auto"/>
              <w:bottom w:val="single" w:sz="4" w:space="0" w:color="auto"/>
              <w:right w:val="single" w:sz="4" w:space="0" w:color="auto"/>
            </w:tcBorders>
          </w:tcPr>
          <w:p w14:paraId="4E1FECD3" w14:textId="6EE9819C" w:rsidR="00010A84" w:rsidRDefault="006544A1" w:rsidP="00971023">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39CD3504" w14:textId="10B6D21A" w:rsidR="00010A84" w:rsidRDefault="00010A84" w:rsidP="0048412C">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077B68B" w14:textId="4B8D8F14" w:rsidR="00010A84" w:rsidRDefault="00010A84" w:rsidP="000F7E63">
            <w:pPr>
              <w:jc w:val="both"/>
              <w:rPr>
                <w:szCs w:val="24"/>
                <w:lang w:eastAsia="lt-LT"/>
              </w:rPr>
            </w:pPr>
          </w:p>
        </w:tc>
      </w:tr>
      <w:tr w:rsidR="00010A84" w14:paraId="168AC9A2" w14:textId="77777777" w:rsidTr="006544A1">
        <w:tc>
          <w:tcPr>
            <w:tcW w:w="3377" w:type="dxa"/>
            <w:tcBorders>
              <w:top w:val="single" w:sz="4" w:space="0" w:color="auto"/>
              <w:left w:val="single" w:sz="4" w:space="0" w:color="auto"/>
              <w:bottom w:val="single" w:sz="4" w:space="0" w:color="auto"/>
              <w:right w:val="single" w:sz="4" w:space="0" w:color="auto"/>
            </w:tcBorders>
          </w:tcPr>
          <w:p w14:paraId="0B21E37C" w14:textId="2DAC33E6" w:rsidR="00010A84" w:rsidRDefault="006544A1" w:rsidP="00971023">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2E20BF26" w14:textId="7F4E6058" w:rsidR="00010A84" w:rsidRDefault="00010A84" w:rsidP="00A94ADE">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951EA00" w14:textId="2F30D454" w:rsidR="00010A84" w:rsidRPr="00760A1F" w:rsidRDefault="00010A84" w:rsidP="00860AD7">
            <w:pPr>
              <w:jc w:val="both"/>
              <w:rPr>
                <w:szCs w:val="24"/>
                <w:lang w:eastAsia="lt-LT"/>
              </w:rPr>
            </w:pPr>
          </w:p>
        </w:tc>
      </w:tr>
      <w:tr w:rsidR="00010A84" w14:paraId="29D8DB90"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65661834" w14:textId="77777777" w:rsidR="00010A84" w:rsidRDefault="00010A84" w:rsidP="00971023">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8BB6041"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7685D86" w14:textId="77777777" w:rsidR="00010A84" w:rsidRDefault="00010A84" w:rsidP="00971023">
            <w:pPr>
              <w:jc w:val="center"/>
              <w:rPr>
                <w:szCs w:val="24"/>
                <w:lang w:eastAsia="lt-LT"/>
              </w:rPr>
            </w:pP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10A84" w14:paraId="27DA10EA"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1B730D83" w14:textId="77777777" w:rsidR="00010A84" w:rsidRDefault="00010A84" w:rsidP="00971023">
            <w:pPr>
              <w:jc w:val="both"/>
              <w:rPr>
                <w:szCs w:val="24"/>
                <w:lang w:eastAsia="lt-LT"/>
              </w:rPr>
            </w:pPr>
            <w:r>
              <w:rPr>
                <w:szCs w:val="24"/>
                <w:lang w:eastAsia="lt-LT"/>
              </w:rPr>
              <w:t>9.1.</w:t>
            </w:r>
          </w:p>
        </w:tc>
      </w:tr>
      <w:tr w:rsidR="00010A84" w14:paraId="4E8EDD11"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73C7AEEE" w14:textId="77777777" w:rsidR="00010A84" w:rsidRDefault="00010A84" w:rsidP="00971023">
            <w:pPr>
              <w:jc w:val="both"/>
              <w:rPr>
                <w:szCs w:val="24"/>
                <w:lang w:eastAsia="lt-LT"/>
              </w:rPr>
            </w:pPr>
            <w:r>
              <w:rPr>
                <w:szCs w:val="24"/>
                <w:lang w:eastAsia="lt-LT"/>
              </w:rPr>
              <w:t>9.2.</w:t>
            </w:r>
          </w:p>
        </w:tc>
      </w:tr>
      <w:tr w:rsidR="00010A84" w14:paraId="43857978"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59C3B1B6" w14:textId="77777777" w:rsidR="00010A84" w:rsidRDefault="00010A84" w:rsidP="00971023">
            <w:pPr>
              <w:jc w:val="both"/>
              <w:rPr>
                <w:szCs w:val="24"/>
                <w:lang w:eastAsia="lt-LT"/>
              </w:rPr>
            </w:pPr>
            <w:r>
              <w:rPr>
                <w:szCs w:val="24"/>
                <w:lang w:eastAsia="lt-LT"/>
              </w:rPr>
              <w:t>9.3.</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54CDCC33"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68665F">
        <w:rPr>
          <w:szCs w:val="24"/>
          <w:lang w:eastAsia="lt-LT"/>
        </w:rPr>
        <w:t>___________________________________________</w:t>
      </w:r>
    </w:p>
    <w:p w14:paraId="40DF54CA" w14:textId="77777777" w:rsidR="0068665F" w:rsidRDefault="00010A84" w:rsidP="0068665F">
      <w:pPr>
        <w:tabs>
          <w:tab w:val="right" w:leader="underscore" w:pos="9071"/>
        </w:tabs>
        <w:jc w:val="both"/>
        <w:rPr>
          <w:szCs w:val="24"/>
          <w:lang w:eastAsia="lt-LT"/>
        </w:rPr>
      </w:pPr>
      <w:r>
        <w:rPr>
          <w:szCs w:val="24"/>
          <w:lang w:eastAsia="lt-LT"/>
        </w:rPr>
        <w:t>____________________________________________________________________________</w:t>
      </w:r>
      <w:r w:rsidR="0068665F">
        <w:rPr>
          <w:szCs w:val="24"/>
          <w:lang w:eastAsia="lt-LT"/>
        </w:rPr>
        <w:t>____________________________________________________________________________________</w:t>
      </w:r>
    </w:p>
    <w:p w14:paraId="5CFE702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282120E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19F7C8C9"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1DE877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77777777" w:rsidR="00010A84" w:rsidRDefault="00010A84" w:rsidP="00010A84">
      <w:pPr>
        <w:tabs>
          <w:tab w:val="left" w:pos="4253"/>
          <w:tab w:val="left" w:pos="6946"/>
        </w:tabs>
        <w:jc w:val="both"/>
        <w:rPr>
          <w:szCs w:val="24"/>
          <w:lang w:eastAsia="lt-LT"/>
        </w:rPr>
      </w:pPr>
      <w:r>
        <w:rPr>
          <w:szCs w:val="24"/>
          <w:lang w:eastAsia="lt-LT"/>
        </w:rPr>
        <w:t>____________________                          __________                    _________________         __________</w:t>
      </w:r>
    </w:p>
    <w:p w14:paraId="1BC09A5A" w14:textId="77777777"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064"/>
    <w:multiLevelType w:val="hybridMultilevel"/>
    <w:tmpl w:val="394EB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6B57CC"/>
    <w:multiLevelType w:val="hybridMultilevel"/>
    <w:tmpl w:val="ED30F6A2"/>
    <w:lvl w:ilvl="0" w:tplc="193EA312">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485C9B"/>
    <w:multiLevelType w:val="hybridMultilevel"/>
    <w:tmpl w:val="CDF6CE9C"/>
    <w:lvl w:ilvl="0" w:tplc="193EA312">
      <w:start w:val="1"/>
      <w:numFmt w:val="bullet"/>
      <w:lvlText w:val="-"/>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521D6B29"/>
    <w:multiLevelType w:val="hybridMultilevel"/>
    <w:tmpl w:val="63A40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5B"/>
    <w:rsid w:val="000008E5"/>
    <w:rsid w:val="00002D54"/>
    <w:rsid w:val="00010A84"/>
    <w:rsid w:val="00014053"/>
    <w:rsid w:val="000151A9"/>
    <w:rsid w:val="00020D90"/>
    <w:rsid w:val="00021560"/>
    <w:rsid w:val="0003444C"/>
    <w:rsid w:val="0004745F"/>
    <w:rsid w:val="00052491"/>
    <w:rsid w:val="00053C5D"/>
    <w:rsid w:val="0005469B"/>
    <w:rsid w:val="000721EE"/>
    <w:rsid w:val="0009307D"/>
    <w:rsid w:val="0009757F"/>
    <w:rsid w:val="000A2908"/>
    <w:rsid w:val="000B0461"/>
    <w:rsid w:val="000B42F7"/>
    <w:rsid w:val="000B4F10"/>
    <w:rsid w:val="000F7E63"/>
    <w:rsid w:val="00102AC9"/>
    <w:rsid w:val="00115014"/>
    <w:rsid w:val="0012345F"/>
    <w:rsid w:val="00157DE6"/>
    <w:rsid w:val="00160969"/>
    <w:rsid w:val="00164BA2"/>
    <w:rsid w:val="00166122"/>
    <w:rsid w:val="0017542A"/>
    <w:rsid w:val="00177F86"/>
    <w:rsid w:val="00184142"/>
    <w:rsid w:val="00184904"/>
    <w:rsid w:val="001945DF"/>
    <w:rsid w:val="0019528B"/>
    <w:rsid w:val="001A04F4"/>
    <w:rsid w:val="001C5FD3"/>
    <w:rsid w:val="001C668F"/>
    <w:rsid w:val="001F3BFE"/>
    <w:rsid w:val="001F600C"/>
    <w:rsid w:val="002040DA"/>
    <w:rsid w:val="00214BAE"/>
    <w:rsid w:val="00232614"/>
    <w:rsid w:val="002417DC"/>
    <w:rsid w:val="00264176"/>
    <w:rsid w:val="00276707"/>
    <w:rsid w:val="00277459"/>
    <w:rsid w:val="002B042F"/>
    <w:rsid w:val="002C01F1"/>
    <w:rsid w:val="002C080F"/>
    <w:rsid w:val="002E0AB8"/>
    <w:rsid w:val="002E701C"/>
    <w:rsid w:val="003031A2"/>
    <w:rsid w:val="00343C46"/>
    <w:rsid w:val="003450A8"/>
    <w:rsid w:val="00345B5C"/>
    <w:rsid w:val="00360DFF"/>
    <w:rsid w:val="00370E3E"/>
    <w:rsid w:val="00393179"/>
    <w:rsid w:val="003A5EAE"/>
    <w:rsid w:val="003C0EC3"/>
    <w:rsid w:val="003D118E"/>
    <w:rsid w:val="003E0B5C"/>
    <w:rsid w:val="003F6A46"/>
    <w:rsid w:val="00402E65"/>
    <w:rsid w:val="00403A9F"/>
    <w:rsid w:val="004106FB"/>
    <w:rsid w:val="004130BE"/>
    <w:rsid w:val="004151B4"/>
    <w:rsid w:val="00431B02"/>
    <w:rsid w:val="004353BD"/>
    <w:rsid w:val="00445B18"/>
    <w:rsid w:val="00446A70"/>
    <w:rsid w:val="0047336E"/>
    <w:rsid w:val="00475158"/>
    <w:rsid w:val="0048412C"/>
    <w:rsid w:val="0049569C"/>
    <w:rsid w:val="004A4C13"/>
    <w:rsid w:val="004C1536"/>
    <w:rsid w:val="004C75AF"/>
    <w:rsid w:val="004D7834"/>
    <w:rsid w:val="004E2997"/>
    <w:rsid w:val="004E65AD"/>
    <w:rsid w:val="004F55AD"/>
    <w:rsid w:val="00502411"/>
    <w:rsid w:val="0050475C"/>
    <w:rsid w:val="00510390"/>
    <w:rsid w:val="0051689A"/>
    <w:rsid w:val="00537131"/>
    <w:rsid w:val="005374B7"/>
    <w:rsid w:val="00544897"/>
    <w:rsid w:val="00547127"/>
    <w:rsid w:val="0055768C"/>
    <w:rsid w:val="00575F2A"/>
    <w:rsid w:val="0058766D"/>
    <w:rsid w:val="00597AB3"/>
    <w:rsid w:val="005A5432"/>
    <w:rsid w:val="005C3D4F"/>
    <w:rsid w:val="005C798B"/>
    <w:rsid w:val="005C7FD0"/>
    <w:rsid w:val="005D4C2C"/>
    <w:rsid w:val="005E1E11"/>
    <w:rsid w:val="005E2973"/>
    <w:rsid w:val="005F1A12"/>
    <w:rsid w:val="0060224B"/>
    <w:rsid w:val="00613D10"/>
    <w:rsid w:val="0063512B"/>
    <w:rsid w:val="0064105B"/>
    <w:rsid w:val="006476E7"/>
    <w:rsid w:val="006544A1"/>
    <w:rsid w:val="00662A5F"/>
    <w:rsid w:val="00677945"/>
    <w:rsid w:val="0068665F"/>
    <w:rsid w:val="00692C10"/>
    <w:rsid w:val="00695E06"/>
    <w:rsid w:val="006A1242"/>
    <w:rsid w:val="006A7679"/>
    <w:rsid w:val="006F27D4"/>
    <w:rsid w:val="006F55AE"/>
    <w:rsid w:val="007035CE"/>
    <w:rsid w:val="00712C08"/>
    <w:rsid w:val="007205D8"/>
    <w:rsid w:val="00731829"/>
    <w:rsid w:val="00743CB7"/>
    <w:rsid w:val="00745FB0"/>
    <w:rsid w:val="007527E7"/>
    <w:rsid w:val="00760A1F"/>
    <w:rsid w:val="00760D7C"/>
    <w:rsid w:val="00762E82"/>
    <w:rsid w:val="0077322E"/>
    <w:rsid w:val="0078101E"/>
    <w:rsid w:val="00791945"/>
    <w:rsid w:val="007B0F22"/>
    <w:rsid w:val="007B305F"/>
    <w:rsid w:val="007C501A"/>
    <w:rsid w:val="007E3047"/>
    <w:rsid w:val="00832065"/>
    <w:rsid w:val="00851B07"/>
    <w:rsid w:val="00860AD7"/>
    <w:rsid w:val="00864685"/>
    <w:rsid w:val="00870DFD"/>
    <w:rsid w:val="0088412A"/>
    <w:rsid w:val="00890643"/>
    <w:rsid w:val="00906D3E"/>
    <w:rsid w:val="009158C7"/>
    <w:rsid w:val="00924E5E"/>
    <w:rsid w:val="00930395"/>
    <w:rsid w:val="0093085D"/>
    <w:rsid w:val="00944470"/>
    <w:rsid w:val="00946305"/>
    <w:rsid w:val="00970F88"/>
    <w:rsid w:val="009748DA"/>
    <w:rsid w:val="0098125D"/>
    <w:rsid w:val="009855C0"/>
    <w:rsid w:val="009953A6"/>
    <w:rsid w:val="009A33BA"/>
    <w:rsid w:val="009D28BB"/>
    <w:rsid w:val="009F0844"/>
    <w:rsid w:val="00A21494"/>
    <w:rsid w:val="00A254DB"/>
    <w:rsid w:val="00A430B4"/>
    <w:rsid w:val="00A75FBB"/>
    <w:rsid w:val="00A86EDF"/>
    <w:rsid w:val="00A94ADE"/>
    <w:rsid w:val="00A96C63"/>
    <w:rsid w:val="00AB5369"/>
    <w:rsid w:val="00AB779C"/>
    <w:rsid w:val="00AD636A"/>
    <w:rsid w:val="00AE2FFC"/>
    <w:rsid w:val="00AF3CBF"/>
    <w:rsid w:val="00B1749B"/>
    <w:rsid w:val="00B3424F"/>
    <w:rsid w:val="00B55ACB"/>
    <w:rsid w:val="00B6222A"/>
    <w:rsid w:val="00B77CC3"/>
    <w:rsid w:val="00B94689"/>
    <w:rsid w:val="00B97DBF"/>
    <w:rsid w:val="00BA56AE"/>
    <w:rsid w:val="00BB1B41"/>
    <w:rsid w:val="00BB56EC"/>
    <w:rsid w:val="00BB617C"/>
    <w:rsid w:val="00BC1023"/>
    <w:rsid w:val="00BE0046"/>
    <w:rsid w:val="00C035B7"/>
    <w:rsid w:val="00C064E1"/>
    <w:rsid w:val="00C15441"/>
    <w:rsid w:val="00C34343"/>
    <w:rsid w:val="00C54CCC"/>
    <w:rsid w:val="00C74487"/>
    <w:rsid w:val="00C8080C"/>
    <w:rsid w:val="00C85264"/>
    <w:rsid w:val="00C929C1"/>
    <w:rsid w:val="00CC1A53"/>
    <w:rsid w:val="00CC5FA4"/>
    <w:rsid w:val="00CF3264"/>
    <w:rsid w:val="00CF54E8"/>
    <w:rsid w:val="00D07ACD"/>
    <w:rsid w:val="00D34C3C"/>
    <w:rsid w:val="00D42A15"/>
    <w:rsid w:val="00D530EC"/>
    <w:rsid w:val="00D56B75"/>
    <w:rsid w:val="00D64CCB"/>
    <w:rsid w:val="00DA2BB1"/>
    <w:rsid w:val="00DA3BCC"/>
    <w:rsid w:val="00DC44D1"/>
    <w:rsid w:val="00DC7747"/>
    <w:rsid w:val="00DE0606"/>
    <w:rsid w:val="00DE6F55"/>
    <w:rsid w:val="00DF04D0"/>
    <w:rsid w:val="00DF748D"/>
    <w:rsid w:val="00E27FEF"/>
    <w:rsid w:val="00E842BD"/>
    <w:rsid w:val="00EA7ACF"/>
    <w:rsid w:val="00EB7F78"/>
    <w:rsid w:val="00EC7376"/>
    <w:rsid w:val="00ED24C8"/>
    <w:rsid w:val="00EE35F4"/>
    <w:rsid w:val="00F06FC6"/>
    <w:rsid w:val="00F151D1"/>
    <w:rsid w:val="00F40E42"/>
    <w:rsid w:val="00F5063C"/>
    <w:rsid w:val="00F60E94"/>
    <w:rsid w:val="00F704C9"/>
    <w:rsid w:val="00F849C8"/>
    <w:rsid w:val="00F95769"/>
    <w:rsid w:val="00F96005"/>
    <w:rsid w:val="00FA3101"/>
    <w:rsid w:val="00FA4CE1"/>
    <w:rsid w:val="00FC0675"/>
    <w:rsid w:val="00FC103C"/>
    <w:rsid w:val="00FC6C19"/>
    <w:rsid w:val="00FD58DA"/>
    <w:rsid w:val="00FF17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C0675"/>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3C0EC3"/>
    <w:rPr>
      <w:b/>
      <w:bCs/>
    </w:rPr>
  </w:style>
  <w:style w:type="character" w:customStyle="1" w:styleId="5yl5">
    <w:name w:val="_5yl5"/>
    <w:basedOn w:val="Numatytasispastraiposriftas"/>
    <w:rsid w:val="003C0EC3"/>
  </w:style>
  <w:style w:type="paragraph" w:styleId="Sraopastraipa">
    <w:name w:val="List Paragraph"/>
    <w:basedOn w:val="prastasis"/>
    <w:uiPriority w:val="34"/>
    <w:qFormat/>
    <w:rsid w:val="003C0EC3"/>
    <w:pPr>
      <w:overflowPunct w:val="0"/>
      <w:autoSpaceDE w:val="0"/>
      <w:autoSpaceDN w:val="0"/>
      <w:adjustRightInd w:val="0"/>
      <w:ind w:left="720"/>
      <w:contextualSpacing/>
      <w:textAlignment w:val="baseline"/>
    </w:pPr>
    <w:rPr>
      <w:rFonts w:ascii="HelveticaLT" w:hAnsi="HelveticaLT"/>
      <w:sz w:val="20"/>
      <w:lang w:val="en-GB"/>
    </w:rPr>
  </w:style>
  <w:style w:type="character" w:styleId="Hipersaitas">
    <w:name w:val="Hyperlink"/>
    <w:basedOn w:val="Numatytasispastraiposriftas"/>
    <w:uiPriority w:val="99"/>
    <w:unhideWhenUsed/>
    <w:rsid w:val="0009757F"/>
    <w:rPr>
      <w:color w:val="0563C1" w:themeColor="hyperlink"/>
      <w:u w:val="single"/>
    </w:rPr>
  </w:style>
  <w:style w:type="character" w:customStyle="1" w:styleId="Neapdorotaspaminjimas1">
    <w:name w:val="Neapdorotas paminėjimas1"/>
    <w:basedOn w:val="Numatytasispastraiposriftas"/>
    <w:uiPriority w:val="99"/>
    <w:semiHidden/>
    <w:unhideWhenUsed/>
    <w:rsid w:val="0009757F"/>
    <w:rPr>
      <w:color w:val="605E5C"/>
      <w:shd w:val="clear" w:color="auto" w:fill="E1DFDD"/>
    </w:rPr>
  </w:style>
  <w:style w:type="character" w:customStyle="1" w:styleId="Antrat1Diagrama">
    <w:name w:val="Antraštė 1 Diagrama"/>
    <w:basedOn w:val="Numatytasispastraiposriftas"/>
    <w:link w:val="Antrat1"/>
    <w:uiPriority w:val="9"/>
    <w:rsid w:val="00FC0675"/>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kuvokesdarzel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15152</Words>
  <Characters>8638</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User</cp:lastModifiedBy>
  <cp:revision>69</cp:revision>
  <dcterms:created xsi:type="dcterms:W3CDTF">2022-01-27T17:10:00Z</dcterms:created>
  <dcterms:modified xsi:type="dcterms:W3CDTF">2022-01-28T09:19:00Z</dcterms:modified>
</cp:coreProperties>
</file>